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77" w:rsidRPr="00A70191" w:rsidRDefault="00916377" w:rsidP="000A3BFD">
      <w:pPr>
        <w:pStyle w:val="1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0191">
        <w:rPr>
          <w:rFonts w:ascii="Times New Roman" w:hAnsi="Times New Roman"/>
          <w:b/>
          <w:sz w:val="28"/>
          <w:szCs w:val="28"/>
        </w:rPr>
        <w:t xml:space="preserve">Сведения о работе </w:t>
      </w:r>
      <w:r>
        <w:rPr>
          <w:rFonts w:ascii="Times New Roman" w:hAnsi="Times New Roman"/>
          <w:b/>
          <w:sz w:val="28"/>
          <w:szCs w:val="28"/>
        </w:rPr>
        <w:t xml:space="preserve"> модельного Дома культуры муниципального бюджетного учреждения культуры «Информационно-культурный центр»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Иваническ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A70191">
        <w:rPr>
          <w:rFonts w:ascii="Times New Roman" w:hAnsi="Times New Roman"/>
          <w:b/>
          <w:sz w:val="28"/>
          <w:szCs w:val="28"/>
        </w:rPr>
        <w:t xml:space="preserve"> за 20</w:t>
      </w:r>
      <w:r>
        <w:rPr>
          <w:rFonts w:ascii="Times New Roman" w:hAnsi="Times New Roman"/>
          <w:b/>
          <w:sz w:val="28"/>
          <w:szCs w:val="28"/>
        </w:rPr>
        <w:t>2</w:t>
      </w:r>
      <w:r w:rsidR="003F0051">
        <w:rPr>
          <w:rFonts w:ascii="Times New Roman" w:hAnsi="Times New Roman"/>
          <w:b/>
          <w:sz w:val="28"/>
          <w:szCs w:val="28"/>
        </w:rPr>
        <w:t>2</w:t>
      </w:r>
      <w:r w:rsidRPr="00A701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68C4" w:rsidRPr="0021678C" w:rsidRDefault="004968C4" w:rsidP="000A3BFD">
      <w:pPr>
        <w:ind w:right="-1"/>
        <w:jc w:val="center"/>
        <w:rPr>
          <w:rFonts w:eastAsia="Calibri"/>
          <w:b/>
          <w:sz w:val="20"/>
          <w:szCs w:val="28"/>
          <w:lang w:eastAsia="en-US"/>
        </w:rPr>
      </w:pPr>
    </w:p>
    <w:p w:rsidR="004968C4" w:rsidRPr="0021678C" w:rsidRDefault="004968C4" w:rsidP="004968C4">
      <w:pPr>
        <w:ind w:right="-1"/>
        <w:jc w:val="center"/>
        <w:rPr>
          <w:rFonts w:eastAsia="Calibri"/>
          <w:b/>
          <w:sz w:val="20"/>
          <w:lang w:eastAsia="en-US"/>
        </w:rPr>
      </w:pPr>
    </w:p>
    <w:p w:rsidR="004968C4" w:rsidRPr="0021678C" w:rsidRDefault="00916377" w:rsidP="004968C4">
      <w:pPr>
        <w:ind w:right="-1" w:firstLine="284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4968C4" w:rsidRPr="0021678C" w:rsidRDefault="004968C4" w:rsidP="004968C4">
      <w:pPr>
        <w:ind w:right="-1"/>
        <w:jc w:val="both"/>
        <w:rPr>
          <w:rFonts w:eastAsia="Calibri"/>
          <w:sz w:val="20"/>
          <w:lang w:eastAsia="en-US"/>
        </w:rPr>
      </w:pPr>
    </w:p>
    <w:p w:rsidR="004968C4" w:rsidRPr="0021678C" w:rsidRDefault="004968C4" w:rsidP="004968C4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0"/>
        </w:rPr>
      </w:pPr>
      <w:r w:rsidRPr="0021678C">
        <w:rPr>
          <w:b/>
          <w:sz w:val="20"/>
        </w:rPr>
        <w:t>Общие сведения об учреждении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6"/>
        <w:gridCol w:w="1326"/>
        <w:gridCol w:w="1386"/>
        <w:gridCol w:w="1340"/>
        <w:gridCol w:w="2207"/>
        <w:gridCol w:w="1256"/>
      </w:tblGrid>
      <w:tr w:rsidR="004968C4" w:rsidRPr="00916377" w:rsidTr="000A3BFD">
        <w:tc>
          <w:tcPr>
            <w:tcW w:w="1074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 w:rsidRPr="00916377">
              <w:rPr>
                <w:spacing w:val="-4"/>
                <w:sz w:val="20"/>
                <w:szCs w:val="20"/>
              </w:rPr>
              <w:t>Полное</w:t>
            </w:r>
            <w:proofErr w:type="gramEnd"/>
            <w:r w:rsidRPr="00916377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916377">
              <w:rPr>
                <w:spacing w:val="-4"/>
                <w:sz w:val="20"/>
                <w:szCs w:val="20"/>
              </w:rPr>
              <w:t>наименованиеучреждения</w:t>
            </w:r>
            <w:proofErr w:type="spellEnd"/>
            <w:r w:rsidRPr="00916377">
              <w:rPr>
                <w:spacing w:val="-4"/>
                <w:sz w:val="20"/>
                <w:szCs w:val="20"/>
              </w:rPr>
              <w:t xml:space="preserve"> культуры</w:t>
            </w:r>
          </w:p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(по уставу)</w:t>
            </w:r>
          </w:p>
        </w:tc>
        <w:tc>
          <w:tcPr>
            <w:tcW w:w="693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Юридический/ почтовый адрес</w:t>
            </w:r>
          </w:p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(по уставу)</w:t>
            </w:r>
          </w:p>
        </w:tc>
        <w:tc>
          <w:tcPr>
            <w:tcW w:w="724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Учредитель (название организации, Ф.И.О. </w:t>
            </w:r>
            <w:r w:rsidRPr="00916377">
              <w:rPr>
                <w:spacing w:val="-2"/>
                <w:sz w:val="20"/>
                <w:szCs w:val="20"/>
              </w:rPr>
              <w:t>руководителя)</w:t>
            </w:r>
          </w:p>
        </w:tc>
        <w:tc>
          <w:tcPr>
            <w:tcW w:w="700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и наименование структурных подразделений</w:t>
            </w:r>
          </w:p>
        </w:tc>
        <w:tc>
          <w:tcPr>
            <w:tcW w:w="1153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Электронный адрес учреждения</w:t>
            </w:r>
          </w:p>
        </w:tc>
        <w:tc>
          <w:tcPr>
            <w:tcW w:w="656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Сайт учреждения</w:t>
            </w:r>
          </w:p>
        </w:tc>
      </w:tr>
      <w:tr w:rsidR="00CC4B1C" w:rsidRPr="00916377" w:rsidTr="000A3BFD">
        <w:tc>
          <w:tcPr>
            <w:tcW w:w="1074" w:type="pct"/>
          </w:tcPr>
          <w:p w:rsidR="00CC4B1C" w:rsidRPr="00916377" w:rsidRDefault="00CC4B1C" w:rsidP="0055753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«Информационно-культурный центр» муниципального образования «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Иваническ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93" w:type="pct"/>
          </w:tcPr>
          <w:p w:rsidR="00CC4B1C" w:rsidRPr="00916377" w:rsidRDefault="00CC4B1C" w:rsidP="0055753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 xml:space="preserve">669471, Россия Иркутская область,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1637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16377">
              <w:rPr>
                <w:rFonts w:ascii="Times New Roman" w:hAnsi="Times New Roman"/>
                <w:sz w:val="20"/>
                <w:szCs w:val="20"/>
              </w:rPr>
              <w:t>ваническое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>, улица Юбилейная 7а/</w:t>
            </w:r>
          </w:p>
          <w:p w:rsidR="00CC4B1C" w:rsidRPr="00916377" w:rsidRDefault="00CC4B1C" w:rsidP="0055753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B1C" w:rsidRPr="00916377" w:rsidRDefault="00CC4B1C" w:rsidP="0055753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 xml:space="preserve">669471, Россия Иркутская область,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Аларский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916377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916377">
              <w:rPr>
                <w:rFonts w:ascii="Times New Roman" w:hAnsi="Times New Roman"/>
                <w:sz w:val="20"/>
                <w:szCs w:val="20"/>
              </w:rPr>
              <w:t>ваническое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>, улица Юбилейная 7а</w:t>
            </w:r>
          </w:p>
        </w:tc>
        <w:tc>
          <w:tcPr>
            <w:tcW w:w="724" w:type="pct"/>
          </w:tcPr>
          <w:p w:rsidR="00CC4B1C" w:rsidRPr="00916377" w:rsidRDefault="00CC4B1C" w:rsidP="0055753C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Иваническ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Гарбуз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700" w:type="pct"/>
          </w:tcPr>
          <w:p w:rsidR="00CC4B1C" w:rsidRPr="00916377" w:rsidRDefault="00CC4B1C" w:rsidP="0055753C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gramStart"/>
            <w:r w:rsidRPr="00916377">
              <w:rPr>
                <w:rFonts w:ascii="Times New Roman" w:hAnsi="Times New Roman"/>
                <w:sz w:val="20"/>
                <w:szCs w:val="20"/>
              </w:rPr>
              <w:t>структурных</w:t>
            </w:r>
            <w:proofErr w:type="gram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подразделения.</w:t>
            </w:r>
          </w:p>
          <w:p w:rsidR="00CC4B1C" w:rsidRPr="00916377" w:rsidRDefault="00CC4B1C" w:rsidP="0055753C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Иванический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сельский Дом культуры</w:t>
            </w:r>
          </w:p>
          <w:p w:rsidR="00CC4B1C" w:rsidRPr="00916377" w:rsidRDefault="00CC4B1C" w:rsidP="0055753C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Иваническая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  <w:p w:rsidR="00CC4B1C" w:rsidRPr="00916377" w:rsidRDefault="00CC4B1C" w:rsidP="0055753C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Киркейская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1153" w:type="pct"/>
          </w:tcPr>
          <w:p w:rsidR="00CC4B1C" w:rsidRPr="00916377" w:rsidRDefault="00CC4B1C" w:rsidP="0055753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6377">
              <w:rPr>
                <w:rFonts w:ascii="Times New Roman" w:hAnsi="Times New Roman"/>
                <w:sz w:val="20"/>
                <w:szCs w:val="20"/>
                <w:lang w:val="en-US"/>
              </w:rPr>
              <w:t>nata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  <w:lang w:val="en-US"/>
              </w:rPr>
              <w:t>natasa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  <w:lang w:val="en-US"/>
              </w:rPr>
              <w:t>ivanova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>@</w:t>
            </w:r>
            <w:r w:rsidRPr="00916377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1637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56" w:type="pct"/>
          </w:tcPr>
          <w:p w:rsidR="00CC4B1C" w:rsidRPr="00916377" w:rsidRDefault="000A3BFD" w:rsidP="0055753C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CC4B1C" w:rsidRPr="0091637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CC4B1C" w:rsidRPr="00916377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CC4B1C" w:rsidRPr="00916377">
                <w:rPr>
                  <w:rStyle w:val="a6"/>
                  <w:rFonts w:ascii="Times New Roman" w:hAnsi="Times New Roman"/>
                  <w:sz w:val="20"/>
                  <w:szCs w:val="20"/>
                </w:rPr>
                <w:t>икц-иваническ.рф</w:t>
              </w:r>
              <w:proofErr w:type="spellEnd"/>
              <w:r w:rsidR="00CC4B1C" w:rsidRPr="00916377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="00CC4B1C" w:rsidRPr="00916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4968C4" w:rsidRPr="00916377" w:rsidRDefault="004968C4" w:rsidP="004968C4">
      <w:pPr>
        <w:ind w:right="-1"/>
        <w:jc w:val="both"/>
        <w:rPr>
          <w:sz w:val="20"/>
          <w:szCs w:val="20"/>
        </w:rPr>
      </w:pPr>
    </w:p>
    <w:p w:rsidR="004968C4" w:rsidRPr="00916377" w:rsidRDefault="004968C4" w:rsidP="004968C4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Руководители учреждения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8"/>
        <w:gridCol w:w="5113"/>
      </w:tblGrid>
      <w:tr w:rsidR="004968C4" w:rsidRPr="00916377" w:rsidTr="0055753C">
        <w:tc>
          <w:tcPr>
            <w:tcW w:w="2329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Директор (Ф.И.О.)</w:t>
            </w:r>
          </w:p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Телефоны: рабочий/сотовый</w:t>
            </w:r>
          </w:p>
        </w:tc>
        <w:tc>
          <w:tcPr>
            <w:tcW w:w="2671" w:type="pct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Заместитель директора или художественный руководитель (Ф.И.О.)</w:t>
            </w:r>
          </w:p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Телефоны: рабочий/сотовый</w:t>
            </w:r>
          </w:p>
        </w:tc>
      </w:tr>
      <w:tr w:rsidR="00CC4B1C" w:rsidRPr="00916377" w:rsidTr="0055753C">
        <w:tc>
          <w:tcPr>
            <w:tcW w:w="2329" w:type="pct"/>
          </w:tcPr>
          <w:p w:rsidR="00CC4B1C" w:rsidRPr="00916377" w:rsidRDefault="00CC4B1C" w:rsidP="0055753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>Иванова Наталья Федоровна, 89500880554</w:t>
            </w:r>
          </w:p>
        </w:tc>
        <w:tc>
          <w:tcPr>
            <w:tcW w:w="2671" w:type="pct"/>
            <w:vAlign w:val="center"/>
          </w:tcPr>
          <w:p w:rsidR="00CC4B1C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ind w:right="-1"/>
        <w:jc w:val="both"/>
        <w:rPr>
          <w:sz w:val="20"/>
          <w:szCs w:val="20"/>
        </w:rPr>
      </w:pPr>
    </w:p>
    <w:p w:rsidR="004968C4" w:rsidRPr="00916377" w:rsidRDefault="004968C4" w:rsidP="004968C4">
      <w:pPr>
        <w:numPr>
          <w:ilvl w:val="0"/>
          <w:numId w:val="1"/>
        </w:numPr>
        <w:spacing w:after="120"/>
        <w:ind w:left="0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Сведения о кадровом составе учреждения</w:t>
      </w:r>
    </w:p>
    <w:tbl>
      <w:tblPr>
        <w:tblW w:w="513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3"/>
        <w:gridCol w:w="882"/>
        <w:gridCol w:w="1467"/>
        <w:gridCol w:w="210"/>
        <w:gridCol w:w="1473"/>
        <w:gridCol w:w="414"/>
        <w:gridCol w:w="1473"/>
        <w:gridCol w:w="414"/>
        <w:gridCol w:w="1901"/>
      </w:tblGrid>
      <w:tr w:rsidR="004968C4" w:rsidRPr="00916377" w:rsidTr="0055753C">
        <w:tc>
          <w:tcPr>
            <w:tcW w:w="5000" w:type="pct"/>
            <w:gridSpan w:val="9"/>
          </w:tcPr>
          <w:p w:rsidR="004968C4" w:rsidRPr="00916377" w:rsidRDefault="004968C4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 xml:space="preserve">Образование основного персонала </w:t>
            </w:r>
          </w:p>
        </w:tc>
      </w:tr>
      <w:tr w:rsidR="004968C4" w:rsidRPr="00916377" w:rsidTr="0055753C">
        <w:trPr>
          <w:trHeight w:val="300"/>
        </w:trPr>
        <w:tc>
          <w:tcPr>
            <w:tcW w:w="763" w:type="pct"/>
            <w:vMerge w:val="restart"/>
            <w:vAlign w:val="center"/>
          </w:tcPr>
          <w:p w:rsidR="004968C4" w:rsidRPr="00916377" w:rsidRDefault="004968C4" w:rsidP="0055753C">
            <w:pPr>
              <w:ind w:right="46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Всего чел.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 том числе:</w:t>
            </w:r>
          </w:p>
        </w:tc>
        <w:tc>
          <w:tcPr>
            <w:tcW w:w="971" w:type="pct"/>
            <w:gridSpan w:val="2"/>
            <w:vMerge w:val="restar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Из них – с высшим образованием в сфере культуры и искусства, чел.</w:t>
            </w:r>
          </w:p>
        </w:tc>
        <w:tc>
          <w:tcPr>
            <w:tcW w:w="1192" w:type="pct"/>
            <w:gridSpan w:val="2"/>
            <w:vMerge w:val="restar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Из них – со </w:t>
            </w:r>
            <w:proofErr w:type="spellStart"/>
            <w:r w:rsidRPr="00916377">
              <w:rPr>
                <w:sz w:val="20"/>
                <w:szCs w:val="20"/>
              </w:rPr>
              <w:t>среднимпрофессио</w:t>
            </w:r>
            <w:proofErr w:type="spellEnd"/>
            <w:r w:rsidRPr="00916377">
              <w:rPr>
                <w:sz w:val="20"/>
                <w:szCs w:val="20"/>
              </w:rPr>
              <w:t>-</w:t>
            </w:r>
          </w:p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нальным</w:t>
            </w:r>
            <w:proofErr w:type="spellEnd"/>
            <w:r w:rsidRPr="00916377">
              <w:rPr>
                <w:sz w:val="20"/>
                <w:szCs w:val="20"/>
              </w:rPr>
              <w:t xml:space="preserve"> образованием в сфере культуры и искусства, чел.</w:t>
            </w:r>
          </w:p>
        </w:tc>
      </w:tr>
      <w:tr w:rsidR="004968C4" w:rsidRPr="00916377" w:rsidTr="0055753C">
        <w:trPr>
          <w:trHeight w:val="390"/>
        </w:trPr>
        <w:tc>
          <w:tcPr>
            <w:tcW w:w="763" w:type="pct"/>
            <w:vMerge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с высшим </w:t>
            </w:r>
            <w:proofErr w:type="spellStart"/>
            <w:proofErr w:type="gramStart"/>
            <w:r w:rsidRPr="00916377">
              <w:rPr>
                <w:sz w:val="20"/>
                <w:szCs w:val="20"/>
              </w:rPr>
              <w:t>образова-нием</w:t>
            </w:r>
            <w:proofErr w:type="spellEnd"/>
            <w:proofErr w:type="gramEnd"/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со средне-</w:t>
            </w:r>
            <w:proofErr w:type="spellStart"/>
            <w:r w:rsidRPr="00916377">
              <w:rPr>
                <w:sz w:val="20"/>
                <w:szCs w:val="20"/>
              </w:rPr>
              <w:t>профессио</w:t>
            </w:r>
            <w:proofErr w:type="spellEnd"/>
            <w:r w:rsidRPr="00916377">
              <w:rPr>
                <w:sz w:val="20"/>
                <w:szCs w:val="20"/>
              </w:rPr>
              <w:t>-</w:t>
            </w:r>
          </w:p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нальным</w:t>
            </w:r>
            <w:proofErr w:type="spellEnd"/>
            <w:r w:rsidRPr="00916377">
              <w:rPr>
                <w:sz w:val="20"/>
                <w:szCs w:val="20"/>
              </w:rPr>
              <w:t xml:space="preserve"> образованием</w:t>
            </w:r>
          </w:p>
        </w:tc>
        <w:tc>
          <w:tcPr>
            <w:tcW w:w="971" w:type="pct"/>
            <w:gridSpan w:val="2"/>
            <w:vMerge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vMerge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968C4" w:rsidRPr="00916377" w:rsidTr="0055753C">
        <w:tc>
          <w:tcPr>
            <w:tcW w:w="763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До 35 лет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gridSpan w:val="2"/>
            <w:tcBorders>
              <w:lef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2" w:type="pct"/>
            <w:gridSpan w:val="2"/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763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От 35 до 60 лет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" w:type="pct"/>
            <w:gridSpan w:val="2"/>
            <w:tcBorders>
              <w:lef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2" w:type="pct"/>
            <w:gridSpan w:val="2"/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763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От 60 лет и старше</w:t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55" w:type="pct"/>
            <w:tcBorders>
              <w:righ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gridSpan w:val="2"/>
            <w:tcBorders>
              <w:lef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92" w:type="pct"/>
            <w:gridSpan w:val="2"/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763" w:type="pct"/>
            <w:tcBorders>
              <w:bottom w:val="single" w:sz="4" w:space="0" w:color="auto"/>
            </w:tcBorders>
          </w:tcPr>
          <w:p w:rsidR="004968C4" w:rsidRPr="00916377" w:rsidRDefault="004968C4" w:rsidP="0055753C">
            <w:pPr>
              <w:ind w:right="-1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4" w:type="pct"/>
            <w:tcBorders>
              <w:bottom w:val="single" w:sz="4" w:space="0" w:color="auto"/>
              <w:righ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pct"/>
            <w:tcBorders>
              <w:bottom w:val="single" w:sz="4" w:space="0" w:color="auto"/>
              <w:right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  <w:tcBorders>
              <w:bottom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2" w:type="pct"/>
            <w:gridSpan w:val="2"/>
            <w:tcBorders>
              <w:bottom w:val="single" w:sz="4" w:space="0" w:color="auto"/>
            </w:tcBorders>
          </w:tcPr>
          <w:p w:rsidR="004968C4" w:rsidRPr="00916377" w:rsidRDefault="00CC4B1C" w:rsidP="00CC4B1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5000" w:type="pct"/>
            <w:gridSpan w:val="9"/>
            <w:tcBorders>
              <w:top w:val="single" w:sz="4" w:space="0" w:color="auto"/>
            </w:tcBorders>
          </w:tcPr>
          <w:p w:rsidR="004968C4" w:rsidRPr="00916377" w:rsidRDefault="004968C4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Обучение в учебных заведениях культуры и искусства в 2022 году</w:t>
            </w:r>
          </w:p>
        </w:tc>
      </w:tr>
      <w:tr w:rsidR="004968C4" w:rsidRPr="00916377" w:rsidTr="0055753C">
        <w:tc>
          <w:tcPr>
            <w:tcW w:w="763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1317" w:type="pct"/>
            <w:gridSpan w:val="3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Ф.И.О.</w:t>
            </w:r>
          </w:p>
        </w:tc>
        <w:tc>
          <w:tcPr>
            <w:tcW w:w="971" w:type="pct"/>
            <w:gridSpan w:val="2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971" w:type="pct"/>
            <w:gridSpan w:val="2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978" w:type="pct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Год поступления в учебное заведение</w:t>
            </w:r>
          </w:p>
        </w:tc>
      </w:tr>
      <w:tr w:rsidR="004968C4" w:rsidRPr="00916377" w:rsidTr="0055753C">
        <w:tc>
          <w:tcPr>
            <w:tcW w:w="763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До 35 лет</w:t>
            </w:r>
          </w:p>
        </w:tc>
        <w:tc>
          <w:tcPr>
            <w:tcW w:w="1317" w:type="pct"/>
            <w:gridSpan w:val="3"/>
          </w:tcPr>
          <w:p w:rsidR="004968C4" w:rsidRPr="00916377" w:rsidRDefault="00CC4B1C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0A5916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8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763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lastRenderedPageBreak/>
              <w:t>От 35 до 60 лет</w:t>
            </w:r>
          </w:p>
        </w:tc>
        <w:tc>
          <w:tcPr>
            <w:tcW w:w="1317" w:type="pct"/>
            <w:gridSpan w:val="3"/>
          </w:tcPr>
          <w:p w:rsidR="004968C4" w:rsidRPr="00916377" w:rsidRDefault="00CC4B1C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8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763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От 60 лет и старше</w:t>
            </w:r>
          </w:p>
        </w:tc>
        <w:tc>
          <w:tcPr>
            <w:tcW w:w="1317" w:type="pct"/>
            <w:gridSpan w:val="3"/>
          </w:tcPr>
          <w:p w:rsidR="004968C4" w:rsidRPr="00916377" w:rsidRDefault="00CC4B1C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8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763" w:type="pct"/>
          </w:tcPr>
          <w:p w:rsidR="004968C4" w:rsidRPr="00916377" w:rsidRDefault="004968C4" w:rsidP="0055753C">
            <w:pPr>
              <w:ind w:right="-1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17" w:type="pct"/>
            <w:gridSpan w:val="3"/>
          </w:tcPr>
          <w:p w:rsidR="004968C4" w:rsidRPr="00916377" w:rsidRDefault="00CC4B1C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1" w:type="pct"/>
            <w:gridSpan w:val="2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8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ind w:right="-1"/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ind w:right="-1"/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ind w:right="-1"/>
        <w:jc w:val="center"/>
        <w:rPr>
          <w:sz w:val="20"/>
          <w:szCs w:val="20"/>
        </w:rPr>
      </w:pPr>
      <w:r w:rsidRPr="00916377">
        <w:rPr>
          <w:b/>
          <w:sz w:val="20"/>
          <w:szCs w:val="20"/>
        </w:rPr>
        <w:t>Результаты повышения квалификации в 2022 году</w:t>
      </w:r>
    </w:p>
    <w:p w:rsidR="004968C4" w:rsidRPr="00916377" w:rsidRDefault="004968C4" w:rsidP="004968C4">
      <w:pPr>
        <w:ind w:right="-1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1849"/>
        <w:gridCol w:w="1761"/>
        <w:gridCol w:w="1995"/>
        <w:gridCol w:w="1997"/>
      </w:tblGrid>
      <w:tr w:rsidR="004968C4" w:rsidRPr="00916377" w:rsidTr="0055753C">
        <w:tc>
          <w:tcPr>
            <w:tcW w:w="1028" w:type="pct"/>
            <w:vMerge w:val="restar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Возрастная категория</w:t>
            </w:r>
          </w:p>
        </w:tc>
        <w:tc>
          <w:tcPr>
            <w:tcW w:w="966" w:type="pct"/>
            <w:vMerge w:val="restar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Всего специалистов прошли обучение, чел.</w:t>
            </w:r>
          </w:p>
        </w:tc>
        <w:tc>
          <w:tcPr>
            <w:tcW w:w="3005" w:type="pct"/>
            <w:gridSpan w:val="3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Из них:</w:t>
            </w:r>
          </w:p>
        </w:tc>
      </w:tr>
      <w:tr w:rsidR="004968C4" w:rsidRPr="00916377" w:rsidTr="0055753C">
        <w:tc>
          <w:tcPr>
            <w:tcW w:w="1028" w:type="pct"/>
            <w:vMerge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pct"/>
            <w:vMerge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 курсах повышения квалификации</w:t>
            </w:r>
          </w:p>
        </w:tc>
        <w:tc>
          <w:tcPr>
            <w:tcW w:w="1042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 областных учебно-методических мероприятиях</w:t>
            </w:r>
          </w:p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ГБУК «ИОДНТ»</w:t>
            </w:r>
          </w:p>
        </w:tc>
        <w:tc>
          <w:tcPr>
            <w:tcW w:w="1043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 муниципальных</w:t>
            </w:r>
          </w:p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учебно-методических </w:t>
            </w:r>
            <w:proofErr w:type="gramStart"/>
            <w:r w:rsidRPr="00916377">
              <w:rPr>
                <w:sz w:val="20"/>
                <w:szCs w:val="20"/>
              </w:rPr>
              <w:t>мероприятиях</w:t>
            </w:r>
            <w:proofErr w:type="gramEnd"/>
          </w:p>
        </w:tc>
      </w:tr>
      <w:tr w:rsidR="004968C4" w:rsidRPr="00916377" w:rsidTr="0055753C">
        <w:tc>
          <w:tcPr>
            <w:tcW w:w="1028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До 35 лет</w:t>
            </w:r>
          </w:p>
        </w:tc>
        <w:tc>
          <w:tcPr>
            <w:tcW w:w="966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2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1028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От 35 до 60 лет</w:t>
            </w:r>
          </w:p>
        </w:tc>
        <w:tc>
          <w:tcPr>
            <w:tcW w:w="966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2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1028" w:type="pct"/>
          </w:tcPr>
          <w:p w:rsidR="004968C4" w:rsidRPr="00916377" w:rsidRDefault="004968C4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От 60 лет и старше</w:t>
            </w:r>
          </w:p>
        </w:tc>
        <w:tc>
          <w:tcPr>
            <w:tcW w:w="966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2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1028" w:type="pct"/>
          </w:tcPr>
          <w:p w:rsidR="004968C4" w:rsidRPr="00916377" w:rsidRDefault="004968C4" w:rsidP="0055753C">
            <w:pPr>
              <w:ind w:right="-1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66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20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2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43" w:type="pct"/>
          </w:tcPr>
          <w:p w:rsidR="004968C4" w:rsidRPr="00916377" w:rsidRDefault="0067488D" w:rsidP="0067488D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ind w:right="-1"/>
        <w:jc w:val="both"/>
        <w:rPr>
          <w:sz w:val="20"/>
          <w:szCs w:val="20"/>
        </w:rPr>
      </w:pPr>
    </w:p>
    <w:p w:rsidR="004968C4" w:rsidRPr="00916377" w:rsidRDefault="004968C4" w:rsidP="004968C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-11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Участие КДУ в целевых муниципальных, областных и федеральных программах, проектах на предоставление субсидий и грантов в 2022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514"/>
        <w:gridCol w:w="1342"/>
        <w:gridCol w:w="2148"/>
        <w:gridCol w:w="1890"/>
      </w:tblGrid>
      <w:tr w:rsidR="004968C4" w:rsidRPr="00916377" w:rsidTr="0067488D">
        <w:tc>
          <w:tcPr>
            <w:tcW w:w="282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  <w:proofErr w:type="gramStart"/>
            <w:r w:rsidRPr="00916377">
              <w:rPr>
                <w:sz w:val="20"/>
                <w:szCs w:val="20"/>
              </w:rPr>
              <w:t>п</w:t>
            </w:r>
            <w:proofErr w:type="gramEnd"/>
            <w:r w:rsidRPr="00916377">
              <w:rPr>
                <w:sz w:val="20"/>
                <w:szCs w:val="20"/>
              </w:rPr>
              <w:t>/п</w:t>
            </w:r>
          </w:p>
        </w:tc>
        <w:tc>
          <w:tcPr>
            <w:tcW w:w="1854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Название</w:t>
            </w:r>
          </w:p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программы/конкурса проектов, грантов</w:t>
            </w:r>
          </w:p>
        </w:tc>
        <w:tc>
          <w:tcPr>
            <w:tcW w:w="719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40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 участия: кол-во участников проекта, кол-во посетителей</w:t>
            </w:r>
          </w:p>
        </w:tc>
        <w:tc>
          <w:tcPr>
            <w:tcW w:w="1006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Сумма</w:t>
            </w:r>
          </w:p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выделенных средств</w:t>
            </w:r>
          </w:p>
        </w:tc>
      </w:tr>
      <w:tr w:rsidR="0067488D" w:rsidRPr="00916377" w:rsidTr="0067488D">
        <w:tc>
          <w:tcPr>
            <w:tcW w:w="282" w:type="pct"/>
          </w:tcPr>
          <w:p w:rsidR="0067488D" w:rsidRPr="00916377" w:rsidRDefault="0067488D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1854" w:type="pct"/>
          </w:tcPr>
          <w:p w:rsidR="0067488D" w:rsidRPr="00916377" w:rsidRDefault="0067488D" w:rsidP="0055753C">
            <w:pPr>
              <w:pStyle w:val="a3"/>
              <w:tabs>
                <w:tab w:val="left" w:pos="0"/>
              </w:tabs>
              <w:spacing w:line="235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916377">
              <w:rPr>
                <w:color w:val="000000"/>
                <w:sz w:val="20"/>
                <w:szCs w:val="20"/>
                <w:shd w:val="clear" w:color="auto" w:fill="FFFFFF"/>
              </w:rPr>
              <w:t> Областная программа «Конкурсный отбор для предоставления субсидии местным бюджетам и</w:t>
            </w:r>
            <w:r w:rsidR="00916377" w:rsidRPr="00916377">
              <w:rPr>
                <w:color w:val="000000"/>
                <w:sz w:val="20"/>
                <w:szCs w:val="20"/>
                <w:shd w:val="clear" w:color="auto" w:fill="FFFFFF"/>
              </w:rPr>
              <w:t xml:space="preserve">з областного бюджета в целях </w:t>
            </w:r>
            <w:proofErr w:type="spellStart"/>
            <w:r w:rsidR="00916377" w:rsidRPr="00916377">
              <w:rPr>
                <w:color w:val="000000"/>
                <w:sz w:val="20"/>
                <w:szCs w:val="20"/>
                <w:shd w:val="clear" w:color="auto" w:fill="FFFFFF"/>
              </w:rPr>
              <w:t>со</w:t>
            </w:r>
            <w:r w:rsidRPr="00916377">
              <w:rPr>
                <w:color w:val="000000"/>
                <w:sz w:val="20"/>
                <w:szCs w:val="20"/>
                <w:shd w:val="clear" w:color="auto" w:fill="FFFFFF"/>
              </w:rPr>
              <w:t>финансирования</w:t>
            </w:r>
            <w:proofErr w:type="spellEnd"/>
            <w:r w:rsidRPr="00916377">
              <w:rPr>
                <w:color w:val="000000"/>
                <w:sz w:val="20"/>
                <w:szCs w:val="20"/>
                <w:shd w:val="clear" w:color="auto" w:fill="FFFFFF"/>
              </w:rPr>
              <w:t xml:space="preserve"> расходных обязательств муниципальных образований Иркутской области на развитие домов культуры в 2023 году"  </w:t>
            </w:r>
          </w:p>
        </w:tc>
        <w:tc>
          <w:tcPr>
            <w:tcW w:w="719" w:type="pct"/>
            <w:vAlign w:val="center"/>
          </w:tcPr>
          <w:p w:rsidR="0067488D" w:rsidRPr="00916377" w:rsidRDefault="0067488D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2023 год</w:t>
            </w:r>
          </w:p>
        </w:tc>
        <w:tc>
          <w:tcPr>
            <w:tcW w:w="1140" w:type="pct"/>
            <w:vAlign w:val="center"/>
          </w:tcPr>
          <w:p w:rsidR="0067488D" w:rsidRPr="00916377" w:rsidRDefault="0067488D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Укрепление МТБ</w:t>
            </w:r>
          </w:p>
        </w:tc>
        <w:tc>
          <w:tcPr>
            <w:tcW w:w="1006" w:type="pct"/>
            <w:vAlign w:val="center"/>
          </w:tcPr>
          <w:p w:rsidR="0067488D" w:rsidRPr="00916377" w:rsidRDefault="00916377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1100000,00 рублей</w:t>
            </w:r>
          </w:p>
        </w:tc>
      </w:tr>
    </w:tbl>
    <w:p w:rsidR="004968C4" w:rsidRPr="00916377" w:rsidRDefault="004968C4" w:rsidP="004968C4">
      <w:pPr>
        <w:ind w:right="-1"/>
        <w:jc w:val="both"/>
        <w:rPr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Нестационарное обслуживание населения (с приложением проекта или описания значимого мероприятия)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098"/>
        <w:gridCol w:w="1428"/>
        <w:gridCol w:w="997"/>
        <w:gridCol w:w="1428"/>
        <w:gridCol w:w="995"/>
      </w:tblGrid>
      <w:tr w:rsidR="004968C4" w:rsidRPr="00916377" w:rsidTr="0055753C">
        <w:trPr>
          <w:trHeight w:val="450"/>
          <w:jc w:val="right"/>
        </w:trPr>
        <w:tc>
          <w:tcPr>
            <w:tcW w:w="326" w:type="pct"/>
            <w:vMerge w:val="restart"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№ </w:t>
            </w:r>
            <w:proofErr w:type="gramStart"/>
            <w:r w:rsidRPr="00916377">
              <w:rPr>
                <w:sz w:val="20"/>
                <w:szCs w:val="20"/>
              </w:rPr>
              <w:t>п</w:t>
            </w:r>
            <w:proofErr w:type="gramEnd"/>
            <w:r w:rsidRPr="00916377">
              <w:rPr>
                <w:sz w:val="20"/>
                <w:szCs w:val="20"/>
              </w:rPr>
              <w:t>/п</w:t>
            </w:r>
          </w:p>
        </w:tc>
        <w:tc>
          <w:tcPr>
            <w:tcW w:w="2141" w:type="pct"/>
            <w:vMerge w:val="restart"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% охвата населения нестационарным обслуживанием:</w:t>
            </w:r>
          </w:p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(УКММ/ЧН)*100, где УКДМ – количество участников культурно-массовых мероприятий/ численность населения</w:t>
            </w:r>
          </w:p>
        </w:tc>
        <w:tc>
          <w:tcPr>
            <w:tcW w:w="1267" w:type="pct"/>
            <w:gridSpan w:val="2"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1266" w:type="pct"/>
            <w:gridSpan w:val="2"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Культурно-просветительские мероприятия</w:t>
            </w:r>
          </w:p>
        </w:tc>
      </w:tr>
      <w:tr w:rsidR="004968C4" w:rsidRPr="00916377" w:rsidTr="0055753C">
        <w:trPr>
          <w:trHeight w:val="388"/>
          <w:jc w:val="right"/>
        </w:trPr>
        <w:tc>
          <w:tcPr>
            <w:tcW w:w="326" w:type="pct"/>
            <w:vMerge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pct"/>
            <w:vMerge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</w:t>
            </w:r>
          </w:p>
        </w:tc>
        <w:tc>
          <w:tcPr>
            <w:tcW w:w="521" w:type="pct"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формы</w:t>
            </w:r>
          </w:p>
        </w:tc>
        <w:tc>
          <w:tcPr>
            <w:tcW w:w="746" w:type="pct"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</w:t>
            </w:r>
          </w:p>
        </w:tc>
        <w:tc>
          <w:tcPr>
            <w:tcW w:w="520" w:type="pct"/>
            <w:vAlign w:val="center"/>
          </w:tcPr>
          <w:p w:rsidR="004968C4" w:rsidRPr="00916377" w:rsidRDefault="004968C4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формы</w:t>
            </w:r>
          </w:p>
        </w:tc>
      </w:tr>
      <w:tr w:rsidR="004968C4" w:rsidRPr="00916377" w:rsidTr="0055753C">
        <w:trPr>
          <w:jc w:val="right"/>
        </w:trPr>
        <w:tc>
          <w:tcPr>
            <w:tcW w:w="326" w:type="pct"/>
          </w:tcPr>
          <w:p w:rsidR="004968C4" w:rsidRPr="00916377" w:rsidRDefault="0067488D" w:rsidP="005575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2141" w:type="pct"/>
          </w:tcPr>
          <w:p w:rsidR="004968C4" w:rsidRPr="00916377" w:rsidRDefault="0067488D" w:rsidP="0055753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746" w:type="pct"/>
          </w:tcPr>
          <w:p w:rsidR="004968C4" w:rsidRPr="00916377" w:rsidRDefault="0067488D" w:rsidP="00674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521" w:type="pct"/>
          </w:tcPr>
          <w:p w:rsidR="004968C4" w:rsidRPr="00916377" w:rsidRDefault="0067488D" w:rsidP="00674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746" w:type="pct"/>
          </w:tcPr>
          <w:p w:rsidR="004968C4" w:rsidRPr="00916377" w:rsidRDefault="0067488D" w:rsidP="00674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</w:tcPr>
          <w:p w:rsidR="004968C4" w:rsidRPr="00916377" w:rsidRDefault="0067488D" w:rsidP="006748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ind w:right="-1"/>
        <w:jc w:val="both"/>
        <w:rPr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0"/>
          <w:numId w:val="1"/>
        </w:numPr>
        <w:spacing w:after="120"/>
        <w:ind w:left="-11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Новации в работе учреждения в 2022 году</w:t>
      </w:r>
    </w:p>
    <w:tbl>
      <w:tblPr>
        <w:tblW w:w="5110" w:type="pct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"/>
        <w:gridCol w:w="4196"/>
        <w:gridCol w:w="846"/>
        <w:gridCol w:w="1144"/>
        <w:gridCol w:w="2973"/>
      </w:tblGrid>
      <w:tr w:rsidR="004968C4" w:rsidRPr="00916377" w:rsidTr="0055753C">
        <w:tc>
          <w:tcPr>
            <w:tcW w:w="268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  <w:proofErr w:type="gramStart"/>
            <w:r w:rsidRPr="00916377">
              <w:rPr>
                <w:sz w:val="20"/>
                <w:szCs w:val="20"/>
              </w:rPr>
              <w:t>п</w:t>
            </w:r>
            <w:proofErr w:type="gramEnd"/>
            <w:r w:rsidRPr="00916377">
              <w:rPr>
                <w:sz w:val="20"/>
                <w:szCs w:val="20"/>
              </w:rPr>
              <w:t>/п</w:t>
            </w:r>
          </w:p>
        </w:tc>
        <w:tc>
          <w:tcPr>
            <w:tcW w:w="2168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Новация </w:t>
            </w:r>
            <w:r w:rsidRPr="00916377">
              <w:rPr>
                <w:i/>
                <w:sz w:val="20"/>
                <w:szCs w:val="20"/>
              </w:rPr>
              <w:t>(наименование)</w:t>
            </w:r>
          </w:p>
        </w:tc>
        <w:tc>
          <w:tcPr>
            <w:tcW w:w="437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Авторы идеи, </w:t>
            </w:r>
            <w:proofErr w:type="spellStart"/>
            <w:proofErr w:type="gramStart"/>
            <w:r w:rsidRPr="00916377">
              <w:rPr>
                <w:sz w:val="20"/>
                <w:szCs w:val="20"/>
              </w:rPr>
              <w:t>органи</w:t>
            </w:r>
            <w:proofErr w:type="spellEnd"/>
            <w:r w:rsidRPr="00916377">
              <w:rPr>
                <w:sz w:val="20"/>
                <w:szCs w:val="20"/>
              </w:rPr>
              <w:t>-заторы</w:t>
            </w:r>
            <w:proofErr w:type="gramEnd"/>
          </w:p>
        </w:tc>
        <w:tc>
          <w:tcPr>
            <w:tcW w:w="591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 решение какой проблемы направлена новация</w:t>
            </w:r>
          </w:p>
        </w:tc>
        <w:tc>
          <w:tcPr>
            <w:tcW w:w="1536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Результаты:</w:t>
            </w:r>
          </w:p>
          <w:p w:rsidR="004968C4" w:rsidRPr="00916377" w:rsidRDefault="004968C4" w:rsidP="0055753C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916377">
              <w:rPr>
                <w:i/>
                <w:sz w:val="20"/>
                <w:szCs w:val="20"/>
              </w:rPr>
              <w:t xml:space="preserve">количество участников, возрастная категория участников, продвижение новации на новый уровень (городской, районный, областной и т.д.), </w:t>
            </w:r>
            <w:r w:rsidRPr="00916377">
              <w:rPr>
                <w:b/>
                <w:i/>
                <w:sz w:val="20"/>
                <w:szCs w:val="20"/>
              </w:rPr>
              <w:t>количество</w:t>
            </w:r>
            <w:r w:rsidRPr="00916377">
              <w:rPr>
                <w:i/>
                <w:sz w:val="20"/>
                <w:szCs w:val="20"/>
              </w:rPr>
              <w:t xml:space="preserve"> социальных партнеров, привлечение внебюджетных средств (руб.), </w:t>
            </w:r>
            <w:r w:rsidRPr="00916377">
              <w:rPr>
                <w:b/>
                <w:i/>
                <w:sz w:val="20"/>
                <w:szCs w:val="20"/>
              </w:rPr>
              <w:t>количество</w:t>
            </w:r>
            <w:r w:rsidRPr="00916377">
              <w:rPr>
                <w:i/>
                <w:sz w:val="20"/>
                <w:szCs w:val="20"/>
              </w:rPr>
              <w:t xml:space="preserve"> публикаций в СМИ, название изданного буклета или сборника материалов</w:t>
            </w:r>
          </w:p>
        </w:tc>
      </w:tr>
      <w:tr w:rsidR="004968C4" w:rsidRPr="00916377" w:rsidTr="0055753C">
        <w:tc>
          <w:tcPr>
            <w:tcW w:w="268" w:type="pct"/>
          </w:tcPr>
          <w:p w:rsidR="004968C4" w:rsidRPr="00916377" w:rsidRDefault="004968C4" w:rsidP="0055753C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  <w:p w:rsidR="00916377" w:rsidRPr="00916377" w:rsidRDefault="00916377" w:rsidP="00916377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8" w:type="pct"/>
          </w:tcPr>
          <w:p w:rsidR="004968C4" w:rsidRPr="00916377" w:rsidRDefault="0067488D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 </w:t>
            </w:r>
          </w:p>
          <w:p w:rsidR="004968C4" w:rsidRPr="00916377" w:rsidRDefault="00916377" w:rsidP="0055753C">
            <w:pPr>
              <w:ind w:right="-1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Новых форм работы в 2022 году нет</w:t>
            </w:r>
          </w:p>
        </w:tc>
        <w:tc>
          <w:tcPr>
            <w:tcW w:w="437" w:type="pct"/>
          </w:tcPr>
          <w:p w:rsidR="004968C4" w:rsidRPr="00916377" w:rsidRDefault="00916377" w:rsidP="00916377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1" w:type="pct"/>
          </w:tcPr>
          <w:p w:rsidR="004968C4" w:rsidRPr="00916377" w:rsidRDefault="00916377" w:rsidP="00916377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6" w:type="pct"/>
          </w:tcPr>
          <w:p w:rsidR="004968C4" w:rsidRPr="00916377" w:rsidRDefault="00916377" w:rsidP="00916377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  <w:tr w:rsidR="00916377" w:rsidRPr="00916377" w:rsidTr="0055753C">
        <w:tc>
          <w:tcPr>
            <w:tcW w:w="268" w:type="pct"/>
          </w:tcPr>
          <w:p w:rsidR="00916377" w:rsidRPr="00916377" w:rsidRDefault="00916377" w:rsidP="00916377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68" w:type="pct"/>
          </w:tcPr>
          <w:p w:rsidR="00072130" w:rsidRDefault="00916377" w:rsidP="00072130">
            <w:pPr>
              <w:tabs>
                <w:tab w:val="left" w:pos="0"/>
                <w:tab w:val="left" w:pos="567"/>
              </w:tabs>
              <w:spacing w:after="200"/>
              <w:contextualSpacing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 сайте «одноклассники» создана группа «</w:t>
            </w:r>
            <w:proofErr w:type="spellStart"/>
            <w:r w:rsidRPr="00916377">
              <w:rPr>
                <w:sz w:val="20"/>
                <w:szCs w:val="20"/>
              </w:rPr>
              <w:t>Иванический</w:t>
            </w:r>
            <w:proofErr w:type="spellEnd"/>
            <w:r w:rsidRPr="00916377">
              <w:rPr>
                <w:sz w:val="20"/>
                <w:szCs w:val="20"/>
              </w:rPr>
              <w:t xml:space="preserve"> сельский Дом культуры. Все </w:t>
            </w:r>
            <w:r w:rsidRPr="00916377">
              <w:rPr>
                <w:sz w:val="20"/>
                <w:szCs w:val="20"/>
              </w:rPr>
              <w:lastRenderedPageBreak/>
              <w:t>проводимые онлайн мероприятия публикуются в данной социальной сети, а так же в сообществе МБУК ИКЦ МО «</w:t>
            </w:r>
            <w:proofErr w:type="spellStart"/>
            <w:r w:rsidRPr="00916377">
              <w:rPr>
                <w:sz w:val="20"/>
                <w:szCs w:val="20"/>
              </w:rPr>
              <w:t>Иваническ</w:t>
            </w:r>
            <w:proofErr w:type="spellEnd"/>
            <w:r w:rsidRPr="00916377">
              <w:rPr>
                <w:sz w:val="20"/>
                <w:szCs w:val="20"/>
              </w:rPr>
              <w:t>» в «</w:t>
            </w:r>
            <w:proofErr w:type="spellStart"/>
            <w:r w:rsidRPr="00916377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916377">
              <w:rPr>
                <w:sz w:val="20"/>
                <w:szCs w:val="20"/>
              </w:rPr>
              <w:t xml:space="preserve">». В 2022  году в формате онлайн прошло пять мероприятий </w:t>
            </w:r>
            <w:r w:rsidR="00072130">
              <w:rPr>
                <w:sz w:val="20"/>
                <w:szCs w:val="20"/>
              </w:rPr>
              <w:t xml:space="preserve"> - онлайн-концерт «Весеннее настроение», онлайн-концерт «Детки-конфетки». </w:t>
            </w:r>
            <w:proofErr w:type="gramStart"/>
            <w:r w:rsidR="00072130">
              <w:rPr>
                <w:sz w:val="20"/>
                <w:szCs w:val="20"/>
              </w:rPr>
              <w:t>Литературные</w:t>
            </w:r>
            <w:proofErr w:type="gramEnd"/>
            <w:r w:rsidR="00072130">
              <w:rPr>
                <w:sz w:val="20"/>
                <w:szCs w:val="20"/>
              </w:rPr>
              <w:t xml:space="preserve"> </w:t>
            </w:r>
            <w:proofErr w:type="spellStart"/>
            <w:r w:rsidR="00072130">
              <w:rPr>
                <w:sz w:val="20"/>
                <w:szCs w:val="20"/>
              </w:rPr>
              <w:t>флешмобы</w:t>
            </w:r>
            <w:proofErr w:type="spellEnd"/>
            <w:r w:rsidR="00072130">
              <w:rPr>
                <w:sz w:val="20"/>
                <w:szCs w:val="20"/>
              </w:rPr>
              <w:t xml:space="preserve"> «Вместе о Родине» и «Россия начиналась не с меча». Был записан  ролик участницы конкурса «Песни старины глубокой». Все эти мероприятия были подготовлены участниками клубных формирований Дома культуры. В итоге были смонтированы видеоролики и запущены в социальные сети. </w:t>
            </w:r>
          </w:p>
          <w:p w:rsidR="00916377" w:rsidRPr="00916377" w:rsidRDefault="00916377" w:rsidP="00072130">
            <w:pPr>
              <w:tabs>
                <w:tab w:val="left" w:pos="0"/>
                <w:tab w:val="left" w:pos="567"/>
              </w:tabs>
              <w:spacing w:after="200"/>
              <w:contextualSpacing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Общее количество просмотров составило – 10548. </w:t>
            </w:r>
          </w:p>
        </w:tc>
        <w:tc>
          <w:tcPr>
            <w:tcW w:w="437" w:type="pct"/>
          </w:tcPr>
          <w:p w:rsidR="00916377" w:rsidRPr="00916377" w:rsidRDefault="00916377" w:rsidP="0055753C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:rsidR="00916377" w:rsidRPr="00916377" w:rsidRDefault="00916377" w:rsidP="0055753C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36" w:type="pct"/>
          </w:tcPr>
          <w:p w:rsidR="00916377" w:rsidRPr="00916377" w:rsidRDefault="00916377" w:rsidP="0055753C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4968C4" w:rsidRPr="00916377" w:rsidRDefault="004968C4" w:rsidP="004968C4">
      <w:pPr>
        <w:ind w:right="-1"/>
        <w:jc w:val="both"/>
        <w:rPr>
          <w:b/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0"/>
          <w:numId w:val="1"/>
        </w:numPr>
        <w:spacing w:after="120"/>
        <w:ind w:left="0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 xml:space="preserve">Программно-методическое обеспечение работы </w:t>
      </w:r>
      <w:proofErr w:type="gramStart"/>
      <w:r w:rsidRPr="00916377">
        <w:rPr>
          <w:b/>
          <w:sz w:val="20"/>
          <w:szCs w:val="20"/>
        </w:rPr>
        <w:t>клубных</w:t>
      </w:r>
      <w:proofErr w:type="gramEnd"/>
      <w:r w:rsidRPr="00916377">
        <w:rPr>
          <w:b/>
          <w:sz w:val="20"/>
          <w:szCs w:val="20"/>
        </w:rPr>
        <w:t xml:space="preserve"> </w:t>
      </w:r>
      <w:proofErr w:type="spellStart"/>
      <w:r w:rsidRPr="00916377">
        <w:rPr>
          <w:b/>
          <w:sz w:val="20"/>
          <w:szCs w:val="20"/>
        </w:rPr>
        <w:t>формированийсамодеятельного</w:t>
      </w:r>
      <w:proofErr w:type="spellEnd"/>
      <w:r w:rsidRPr="00916377">
        <w:rPr>
          <w:b/>
          <w:sz w:val="20"/>
          <w:szCs w:val="20"/>
        </w:rPr>
        <w:t xml:space="preserve"> народного творчества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5"/>
        <w:gridCol w:w="1604"/>
        <w:gridCol w:w="1436"/>
        <w:gridCol w:w="1448"/>
        <w:gridCol w:w="1486"/>
        <w:gridCol w:w="998"/>
        <w:gridCol w:w="860"/>
      </w:tblGrid>
      <w:tr w:rsidR="004968C4" w:rsidRPr="00916377" w:rsidTr="0055753C">
        <w:tc>
          <w:tcPr>
            <w:tcW w:w="894" w:type="pct"/>
            <w:vMerge w:val="restar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 xml:space="preserve">Число </w:t>
            </w:r>
            <w:proofErr w:type="spellStart"/>
            <w:r w:rsidRPr="00916377">
              <w:rPr>
                <w:spacing w:val="-4"/>
                <w:sz w:val="20"/>
                <w:szCs w:val="20"/>
              </w:rPr>
              <w:t>программклубных</w:t>
            </w:r>
            <w:proofErr w:type="spellEnd"/>
            <w:r w:rsidRPr="00916377">
              <w:rPr>
                <w:spacing w:val="-4"/>
                <w:sz w:val="20"/>
                <w:szCs w:val="20"/>
              </w:rPr>
              <w:t xml:space="preserve"> формирований самодеятельного народного творчества, </w:t>
            </w:r>
            <w:r w:rsidRPr="00916377">
              <w:rPr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4106" w:type="pct"/>
            <w:gridSpan w:val="6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программ по жанрам</w:t>
            </w:r>
          </w:p>
        </w:tc>
      </w:tr>
      <w:tr w:rsidR="004968C4" w:rsidRPr="00916377" w:rsidTr="0055753C">
        <w:trPr>
          <w:trHeight w:val="913"/>
        </w:trPr>
        <w:tc>
          <w:tcPr>
            <w:tcW w:w="894" w:type="pct"/>
            <w:vMerge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Mar>
              <w:left w:w="57" w:type="dxa"/>
              <w:right w:w="57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хоровой</w:t>
            </w:r>
          </w:p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(в т. ч. фольклорный)</w:t>
            </w:r>
          </w:p>
        </w:tc>
        <w:tc>
          <w:tcPr>
            <w:tcW w:w="753" w:type="pct"/>
            <w:tcMar>
              <w:left w:w="57" w:type="dxa"/>
              <w:right w:w="57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хореографический</w:t>
            </w:r>
          </w:p>
        </w:tc>
        <w:tc>
          <w:tcPr>
            <w:tcW w:w="759" w:type="pct"/>
            <w:tcMar>
              <w:left w:w="57" w:type="dxa"/>
              <w:right w:w="57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театральный</w:t>
            </w:r>
          </w:p>
        </w:tc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оркестровый</w:t>
            </w:r>
          </w:p>
        </w:tc>
        <w:tc>
          <w:tcPr>
            <w:tcW w:w="523" w:type="pct"/>
            <w:tcMar>
              <w:left w:w="57" w:type="dxa"/>
              <w:right w:w="57" w:type="dxa"/>
            </w:tcMar>
            <w:vAlign w:val="center"/>
          </w:tcPr>
          <w:p w:rsidR="004968C4" w:rsidRPr="00916377" w:rsidRDefault="004968C4" w:rsidP="0055753C">
            <w:pPr>
              <w:ind w:left="-57" w:right="-108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цирковой</w:t>
            </w:r>
          </w:p>
        </w:tc>
        <w:tc>
          <w:tcPr>
            <w:tcW w:w="452" w:type="pct"/>
            <w:tcMar>
              <w:left w:w="57" w:type="dxa"/>
              <w:right w:w="57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ИЗО, ДПИ</w:t>
            </w:r>
          </w:p>
        </w:tc>
      </w:tr>
      <w:tr w:rsidR="004968C4" w:rsidRPr="00916377" w:rsidTr="0055753C">
        <w:trPr>
          <w:cantSplit/>
          <w:trHeight w:val="88"/>
        </w:trPr>
        <w:tc>
          <w:tcPr>
            <w:tcW w:w="894" w:type="pct"/>
          </w:tcPr>
          <w:p w:rsidR="004968C4" w:rsidRPr="00916377" w:rsidRDefault="0067488D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5</w:t>
            </w:r>
          </w:p>
        </w:tc>
        <w:tc>
          <w:tcPr>
            <w:tcW w:w="841" w:type="pct"/>
          </w:tcPr>
          <w:p w:rsidR="004968C4" w:rsidRPr="00916377" w:rsidRDefault="0067488D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4968C4" w:rsidRPr="00916377" w:rsidRDefault="0067488D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</w:tcPr>
          <w:p w:rsidR="004968C4" w:rsidRPr="00916377" w:rsidRDefault="0067488D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779" w:type="pct"/>
          </w:tcPr>
          <w:p w:rsidR="004968C4" w:rsidRPr="00916377" w:rsidRDefault="0067488D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523" w:type="pct"/>
          </w:tcPr>
          <w:p w:rsidR="004968C4" w:rsidRPr="00916377" w:rsidRDefault="0067488D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452" w:type="pct"/>
          </w:tcPr>
          <w:p w:rsidR="004968C4" w:rsidRPr="00916377" w:rsidRDefault="0067488D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ind w:right="-1"/>
        <w:rPr>
          <w:sz w:val="20"/>
          <w:szCs w:val="20"/>
        </w:rPr>
      </w:pPr>
    </w:p>
    <w:p w:rsidR="004968C4" w:rsidRPr="00916377" w:rsidRDefault="004968C4" w:rsidP="004968C4">
      <w:pPr>
        <w:numPr>
          <w:ilvl w:val="0"/>
          <w:numId w:val="1"/>
        </w:numPr>
        <w:ind w:left="0" w:firstLine="0"/>
        <w:contextualSpacing/>
        <w:jc w:val="center"/>
        <w:rPr>
          <w:sz w:val="20"/>
          <w:szCs w:val="20"/>
        </w:rPr>
      </w:pPr>
      <w:r w:rsidRPr="00916377">
        <w:rPr>
          <w:b/>
          <w:sz w:val="20"/>
          <w:szCs w:val="20"/>
        </w:rPr>
        <w:t xml:space="preserve">Достижения клубных формирований в конкурсах и фестивалях, организованных Министерством культуры РФ, региональными министерствами и Домами народного творчества, министерством культуры Иркутской области и ГБУК «ИОДНТ»                                        </w:t>
      </w:r>
      <w:r w:rsidRPr="00916377">
        <w:rPr>
          <w:sz w:val="20"/>
          <w:szCs w:val="20"/>
        </w:rPr>
        <w:t>(указываются обладатели Гран-при и Лауреаты)</w:t>
      </w:r>
    </w:p>
    <w:p w:rsidR="004968C4" w:rsidRPr="00916377" w:rsidRDefault="004968C4" w:rsidP="004968C4">
      <w:pPr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1434"/>
        <w:gridCol w:w="1400"/>
        <w:gridCol w:w="2181"/>
        <w:gridCol w:w="1500"/>
      </w:tblGrid>
      <w:tr w:rsidR="004968C4" w:rsidRPr="00916377" w:rsidTr="0055753C">
        <w:tc>
          <w:tcPr>
            <w:tcW w:w="1600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Название и статус конкурса, фестиваля (</w:t>
            </w:r>
            <w:r w:rsidRPr="00916377">
              <w:rPr>
                <w:b/>
                <w:sz w:val="20"/>
                <w:szCs w:val="20"/>
              </w:rPr>
              <w:t>областной, всероссийский, международны</w:t>
            </w:r>
            <w:r w:rsidRPr="00916377">
              <w:rPr>
                <w:sz w:val="20"/>
                <w:szCs w:val="20"/>
              </w:rPr>
              <w:t>й)</w:t>
            </w:r>
          </w:p>
        </w:tc>
        <w:tc>
          <w:tcPr>
            <w:tcW w:w="735" w:type="pct"/>
            <w:vAlign w:val="center"/>
          </w:tcPr>
          <w:p w:rsidR="004968C4" w:rsidRPr="00916377" w:rsidRDefault="004968C4" w:rsidP="0055753C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735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Время и место проведения</w:t>
            </w:r>
          </w:p>
        </w:tc>
        <w:tc>
          <w:tcPr>
            <w:tcW w:w="1143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Название коллектива</w:t>
            </w:r>
          </w:p>
        </w:tc>
        <w:tc>
          <w:tcPr>
            <w:tcW w:w="787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 участия</w:t>
            </w:r>
          </w:p>
        </w:tc>
      </w:tr>
      <w:tr w:rsidR="0055753C" w:rsidRPr="00916377" w:rsidTr="0055753C">
        <w:tc>
          <w:tcPr>
            <w:tcW w:w="1600" w:type="pct"/>
          </w:tcPr>
          <w:p w:rsidR="0055753C" w:rsidRPr="00916377" w:rsidRDefault="0055753C" w:rsidP="0055753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Областной</w:t>
            </w:r>
          </w:p>
        </w:tc>
        <w:tc>
          <w:tcPr>
            <w:tcW w:w="735" w:type="pct"/>
            <w:vAlign w:val="center"/>
          </w:tcPr>
          <w:p w:rsidR="0055753C" w:rsidRPr="00916377" w:rsidRDefault="0055753C" w:rsidP="0055753C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«Фестиваль родных языков Прибайкалья»</w:t>
            </w:r>
          </w:p>
        </w:tc>
        <w:tc>
          <w:tcPr>
            <w:tcW w:w="735" w:type="pct"/>
          </w:tcPr>
          <w:p w:rsidR="0055753C" w:rsidRPr="00916377" w:rsidRDefault="0055753C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28.03 по 08.04</w:t>
            </w:r>
          </w:p>
          <w:p w:rsidR="0055753C" w:rsidRPr="00916377" w:rsidRDefault="0055753C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2022г.</w:t>
            </w:r>
          </w:p>
          <w:p w:rsidR="0055753C" w:rsidRPr="00916377" w:rsidRDefault="0055753C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г</w:t>
            </w:r>
            <w:proofErr w:type="gramStart"/>
            <w:r w:rsidRPr="00916377">
              <w:rPr>
                <w:sz w:val="20"/>
                <w:szCs w:val="20"/>
              </w:rPr>
              <w:t>.И</w:t>
            </w:r>
            <w:proofErr w:type="gramEnd"/>
            <w:r w:rsidRPr="00916377">
              <w:rPr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1143" w:type="pct"/>
          </w:tcPr>
          <w:p w:rsidR="0055753C" w:rsidRPr="00916377" w:rsidRDefault="0055753C" w:rsidP="0055753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Кожевникова Н.Н. (соло)</w:t>
            </w:r>
          </w:p>
        </w:tc>
        <w:tc>
          <w:tcPr>
            <w:tcW w:w="787" w:type="pct"/>
          </w:tcPr>
          <w:p w:rsidR="0055753C" w:rsidRPr="00916377" w:rsidRDefault="0055753C" w:rsidP="00916377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Диплом Лауреата</w:t>
            </w:r>
          </w:p>
        </w:tc>
      </w:tr>
      <w:tr w:rsidR="001E4842" w:rsidRPr="00916377" w:rsidTr="0055753C">
        <w:tc>
          <w:tcPr>
            <w:tcW w:w="1600" w:type="pct"/>
          </w:tcPr>
          <w:p w:rsidR="001E4842" w:rsidRPr="00916377" w:rsidRDefault="001E4842" w:rsidP="0055753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735" w:type="pct"/>
            <w:vAlign w:val="center"/>
          </w:tcPr>
          <w:p w:rsidR="001E4842" w:rsidRPr="00916377" w:rsidRDefault="001E4842" w:rsidP="0055753C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«</w:t>
            </w:r>
            <w:r w:rsidRPr="00916377">
              <w:rPr>
                <w:sz w:val="20"/>
                <w:szCs w:val="20"/>
                <w:lang w:val="en-US"/>
              </w:rPr>
              <w:t>ART-region</w:t>
            </w:r>
            <w:r w:rsidRPr="00916377">
              <w:rPr>
                <w:sz w:val="20"/>
                <w:szCs w:val="20"/>
              </w:rPr>
              <w:t>»</w:t>
            </w:r>
          </w:p>
        </w:tc>
        <w:tc>
          <w:tcPr>
            <w:tcW w:w="735" w:type="pct"/>
          </w:tcPr>
          <w:p w:rsidR="001E4842" w:rsidRPr="00916377" w:rsidRDefault="001E4842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01.11 по 30.11</w:t>
            </w:r>
          </w:p>
          <w:p w:rsidR="001E4842" w:rsidRPr="00916377" w:rsidRDefault="001E4842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2022г.</w:t>
            </w:r>
          </w:p>
          <w:p w:rsidR="001E4842" w:rsidRPr="00916377" w:rsidRDefault="001E4842" w:rsidP="0055753C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г</w:t>
            </w:r>
            <w:proofErr w:type="gramStart"/>
            <w:r w:rsidRPr="00916377">
              <w:rPr>
                <w:sz w:val="20"/>
                <w:szCs w:val="20"/>
              </w:rPr>
              <w:t>.И</w:t>
            </w:r>
            <w:proofErr w:type="gramEnd"/>
            <w:r w:rsidRPr="00916377">
              <w:rPr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1143" w:type="pct"/>
          </w:tcPr>
          <w:p w:rsidR="001E4842" w:rsidRPr="00916377" w:rsidRDefault="001E4842" w:rsidP="0055753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Минутдинова</w:t>
            </w:r>
            <w:proofErr w:type="spellEnd"/>
            <w:r w:rsidRPr="00916377">
              <w:rPr>
                <w:sz w:val="20"/>
                <w:szCs w:val="20"/>
              </w:rPr>
              <w:t xml:space="preserve"> Диана</w:t>
            </w:r>
          </w:p>
        </w:tc>
        <w:tc>
          <w:tcPr>
            <w:tcW w:w="787" w:type="pct"/>
          </w:tcPr>
          <w:p w:rsidR="001E4842" w:rsidRPr="00916377" w:rsidRDefault="001E4842" w:rsidP="0070759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Диплом Лауреата </w:t>
            </w:r>
            <w:r w:rsidRPr="00916377">
              <w:rPr>
                <w:sz w:val="20"/>
                <w:szCs w:val="20"/>
                <w:lang w:val="en-US"/>
              </w:rPr>
              <w:t xml:space="preserve">III </w:t>
            </w:r>
            <w:r w:rsidRPr="00916377">
              <w:rPr>
                <w:sz w:val="20"/>
                <w:szCs w:val="20"/>
              </w:rPr>
              <w:t>степени</w:t>
            </w:r>
          </w:p>
        </w:tc>
      </w:tr>
      <w:tr w:rsidR="001E4842" w:rsidRPr="00916377" w:rsidTr="0055753C">
        <w:tc>
          <w:tcPr>
            <w:tcW w:w="1600" w:type="pct"/>
          </w:tcPr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735" w:type="pct"/>
            <w:vAlign w:val="center"/>
          </w:tcPr>
          <w:p w:rsidR="001E4842" w:rsidRPr="00916377" w:rsidRDefault="001E4842" w:rsidP="0055753C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«</w:t>
            </w:r>
            <w:r w:rsidRPr="00916377">
              <w:rPr>
                <w:sz w:val="20"/>
                <w:szCs w:val="20"/>
                <w:lang w:val="en-US"/>
              </w:rPr>
              <w:t>ART-region</w:t>
            </w:r>
            <w:r w:rsidRPr="00916377">
              <w:rPr>
                <w:sz w:val="20"/>
                <w:szCs w:val="20"/>
              </w:rPr>
              <w:t>»</w:t>
            </w:r>
          </w:p>
        </w:tc>
        <w:tc>
          <w:tcPr>
            <w:tcW w:w="735" w:type="pct"/>
          </w:tcPr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01.11 по 30.11</w:t>
            </w:r>
          </w:p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2022г.</w:t>
            </w:r>
          </w:p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г</w:t>
            </w:r>
            <w:proofErr w:type="gramStart"/>
            <w:r w:rsidRPr="00916377">
              <w:rPr>
                <w:sz w:val="20"/>
                <w:szCs w:val="20"/>
              </w:rPr>
              <w:t>.И</w:t>
            </w:r>
            <w:proofErr w:type="gramEnd"/>
            <w:r w:rsidRPr="00916377">
              <w:rPr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1143" w:type="pct"/>
          </w:tcPr>
          <w:p w:rsidR="001E4842" w:rsidRPr="00916377" w:rsidRDefault="001E4842" w:rsidP="0055753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Фигурняк</w:t>
            </w:r>
            <w:proofErr w:type="spellEnd"/>
            <w:r w:rsidRPr="00916377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787" w:type="pct"/>
          </w:tcPr>
          <w:p w:rsidR="001E4842" w:rsidRPr="00916377" w:rsidRDefault="001E4842" w:rsidP="0070759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Диплом Лауреата </w:t>
            </w:r>
            <w:r w:rsidRPr="00916377">
              <w:rPr>
                <w:sz w:val="20"/>
                <w:szCs w:val="20"/>
                <w:lang w:val="en-US"/>
              </w:rPr>
              <w:t xml:space="preserve">II </w:t>
            </w:r>
            <w:r w:rsidRPr="00916377">
              <w:rPr>
                <w:sz w:val="20"/>
                <w:szCs w:val="20"/>
              </w:rPr>
              <w:t>степени</w:t>
            </w:r>
          </w:p>
        </w:tc>
      </w:tr>
      <w:tr w:rsidR="001E4842" w:rsidRPr="00916377" w:rsidTr="0055753C">
        <w:tc>
          <w:tcPr>
            <w:tcW w:w="1600" w:type="pct"/>
          </w:tcPr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735" w:type="pct"/>
            <w:vAlign w:val="center"/>
          </w:tcPr>
          <w:p w:rsidR="001E4842" w:rsidRPr="00916377" w:rsidRDefault="001E4842" w:rsidP="0055753C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«</w:t>
            </w:r>
            <w:r w:rsidRPr="00916377">
              <w:rPr>
                <w:sz w:val="20"/>
                <w:szCs w:val="20"/>
                <w:lang w:val="en-US"/>
              </w:rPr>
              <w:t>ART-region</w:t>
            </w:r>
            <w:r w:rsidRPr="00916377">
              <w:rPr>
                <w:sz w:val="20"/>
                <w:szCs w:val="20"/>
              </w:rPr>
              <w:t>»</w:t>
            </w:r>
          </w:p>
        </w:tc>
        <w:tc>
          <w:tcPr>
            <w:tcW w:w="735" w:type="pct"/>
          </w:tcPr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01.11 по 30.11</w:t>
            </w:r>
          </w:p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2022г.</w:t>
            </w:r>
          </w:p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г</w:t>
            </w:r>
            <w:proofErr w:type="gramStart"/>
            <w:r w:rsidRPr="00916377">
              <w:rPr>
                <w:sz w:val="20"/>
                <w:szCs w:val="20"/>
              </w:rPr>
              <w:t>.И</w:t>
            </w:r>
            <w:proofErr w:type="gramEnd"/>
            <w:r w:rsidRPr="00916377">
              <w:rPr>
                <w:sz w:val="20"/>
                <w:szCs w:val="20"/>
              </w:rPr>
              <w:t>ркутск</w:t>
            </w:r>
            <w:proofErr w:type="spellEnd"/>
          </w:p>
        </w:tc>
        <w:tc>
          <w:tcPr>
            <w:tcW w:w="1143" w:type="pct"/>
          </w:tcPr>
          <w:p w:rsidR="001E4842" w:rsidRPr="00916377" w:rsidRDefault="001E4842" w:rsidP="0055753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Вокальная группа «</w:t>
            </w:r>
            <w:proofErr w:type="spellStart"/>
            <w:r w:rsidRPr="00916377">
              <w:rPr>
                <w:sz w:val="20"/>
                <w:szCs w:val="20"/>
              </w:rPr>
              <w:t>Веселинка</w:t>
            </w:r>
            <w:proofErr w:type="spellEnd"/>
            <w:r w:rsidRPr="00916377">
              <w:rPr>
                <w:sz w:val="20"/>
                <w:szCs w:val="20"/>
              </w:rPr>
              <w:t>»</w:t>
            </w:r>
          </w:p>
        </w:tc>
        <w:tc>
          <w:tcPr>
            <w:tcW w:w="787" w:type="pct"/>
          </w:tcPr>
          <w:p w:rsidR="001E4842" w:rsidRPr="00916377" w:rsidRDefault="001E4842" w:rsidP="0070759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Диплом Лауреата </w:t>
            </w:r>
            <w:r w:rsidRPr="00916377">
              <w:rPr>
                <w:sz w:val="20"/>
                <w:szCs w:val="20"/>
                <w:lang w:val="en-US"/>
              </w:rPr>
              <w:t xml:space="preserve">III </w:t>
            </w:r>
            <w:r w:rsidRPr="00916377">
              <w:rPr>
                <w:sz w:val="20"/>
                <w:szCs w:val="20"/>
              </w:rPr>
              <w:t>степени</w:t>
            </w:r>
          </w:p>
        </w:tc>
      </w:tr>
      <w:tr w:rsidR="001E4842" w:rsidRPr="00916377" w:rsidTr="0055753C">
        <w:tc>
          <w:tcPr>
            <w:tcW w:w="1600" w:type="pct"/>
          </w:tcPr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Окружной</w:t>
            </w:r>
          </w:p>
        </w:tc>
        <w:tc>
          <w:tcPr>
            <w:tcW w:w="735" w:type="pct"/>
            <w:vAlign w:val="center"/>
          </w:tcPr>
          <w:p w:rsidR="001E4842" w:rsidRPr="00916377" w:rsidRDefault="001E4842" w:rsidP="0055753C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«Песни старины глубокой»</w:t>
            </w:r>
          </w:p>
        </w:tc>
        <w:tc>
          <w:tcPr>
            <w:tcW w:w="735" w:type="pct"/>
          </w:tcPr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28.11.2022г.</w:t>
            </w:r>
          </w:p>
          <w:p w:rsidR="001E4842" w:rsidRPr="00916377" w:rsidRDefault="001E4842" w:rsidP="0070759F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п</w:t>
            </w:r>
            <w:proofErr w:type="gramStart"/>
            <w:r w:rsidRPr="00916377">
              <w:rPr>
                <w:sz w:val="20"/>
                <w:szCs w:val="20"/>
              </w:rPr>
              <w:t>.У</w:t>
            </w:r>
            <w:proofErr w:type="gramEnd"/>
            <w:r w:rsidRPr="00916377">
              <w:rPr>
                <w:sz w:val="20"/>
                <w:szCs w:val="20"/>
              </w:rPr>
              <w:t>сть</w:t>
            </w:r>
            <w:proofErr w:type="spellEnd"/>
            <w:r w:rsidRPr="00916377">
              <w:rPr>
                <w:sz w:val="20"/>
                <w:szCs w:val="20"/>
              </w:rPr>
              <w:t>-Ордынский</w:t>
            </w:r>
          </w:p>
        </w:tc>
        <w:tc>
          <w:tcPr>
            <w:tcW w:w="1143" w:type="pct"/>
          </w:tcPr>
          <w:p w:rsidR="001E4842" w:rsidRPr="00916377" w:rsidRDefault="001E4842" w:rsidP="0055753C">
            <w:pPr>
              <w:widowControl w:val="0"/>
              <w:autoSpaceDE w:val="0"/>
              <w:autoSpaceDN w:val="0"/>
              <w:adjustRightInd w:val="0"/>
              <w:ind w:right="57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Сидерко</w:t>
            </w:r>
            <w:proofErr w:type="spellEnd"/>
            <w:r w:rsidRPr="00916377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87" w:type="pct"/>
          </w:tcPr>
          <w:p w:rsidR="001E4842" w:rsidRPr="00916377" w:rsidRDefault="001E4842" w:rsidP="0070759F">
            <w:pPr>
              <w:pStyle w:val="a3"/>
              <w:tabs>
                <w:tab w:val="left" w:pos="851"/>
              </w:tabs>
              <w:spacing w:line="230" w:lineRule="auto"/>
              <w:ind w:left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Диплом Лауреата </w:t>
            </w:r>
            <w:r w:rsidRPr="00916377">
              <w:rPr>
                <w:sz w:val="20"/>
                <w:szCs w:val="20"/>
                <w:lang w:val="en-US"/>
              </w:rPr>
              <w:t>I</w:t>
            </w:r>
            <w:r w:rsidRPr="00916377">
              <w:rPr>
                <w:sz w:val="20"/>
                <w:szCs w:val="20"/>
              </w:rPr>
              <w:t xml:space="preserve"> степени</w:t>
            </w:r>
          </w:p>
        </w:tc>
      </w:tr>
    </w:tbl>
    <w:p w:rsidR="004968C4" w:rsidRPr="00916377" w:rsidRDefault="004968C4" w:rsidP="004968C4">
      <w:pPr>
        <w:ind w:right="57"/>
        <w:rPr>
          <w:b/>
          <w:sz w:val="20"/>
          <w:szCs w:val="20"/>
        </w:rPr>
      </w:pPr>
    </w:p>
    <w:p w:rsidR="004968C4" w:rsidRPr="00916377" w:rsidRDefault="004968C4" w:rsidP="004968C4">
      <w:pPr>
        <w:spacing w:after="120"/>
        <w:jc w:val="center"/>
        <w:rPr>
          <w:b/>
          <w:sz w:val="20"/>
          <w:szCs w:val="20"/>
        </w:rPr>
      </w:pPr>
      <w:proofErr w:type="gramStart"/>
      <w:r w:rsidRPr="00916377">
        <w:rPr>
          <w:b/>
          <w:sz w:val="20"/>
          <w:szCs w:val="20"/>
          <w:lang w:val="en-US"/>
        </w:rPr>
        <w:t>I</w:t>
      </w:r>
      <w:r w:rsidRPr="00916377">
        <w:rPr>
          <w:b/>
          <w:sz w:val="20"/>
          <w:szCs w:val="20"/>
        </w:rPr>
        <w:t>Х.</w:t>
      </w:r>
      <w:proofErr w:type="gramEnd"/>
      <w:r w:rsidRPr="00916377">
        <w:rPr>
          <w:b/>
          <w:sz w:val="20"/>
          <w:szCs w:val="20"/>
        </w:rPr>
        <w:t xml:space="preserve"> Участие специалистов учреждения культуры в конкурсах  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190"/>
        <w:gridCol w:w="2986"/>
        <w:gridCol w:w="1866"/>
        <w:gridCol w:w="2039"/>
      </w:tblGrid>
      <w:tr w:rsidR="004968C4" w:rsidRPr="00916377" w:rsidTr="0055753C">
        <w:tc>
          <w:tcPr>
            <w:tcW w:w="256" w:type="pct"/>
            <w:vAlign w:val="center"/>
            <w:hideMark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№ </w:t>
            </w:r>
            <w:proofErr w:type="gramStart"/>
            <w:r w:rsidRPr="00916377">
              <w:rPr>
                <w:sz w:val="20"/>
                <w:szCs w:val="20"/>
              </w:rPr>
              <w:t>п</w:t>
            </w:r>
            <w:proofErr w:type="gramEnd"/>
            <w:r w:rsidRPr="00916377">
              <w:rPr>
                <w:sz w:val="20"/>
                <w:szCs w:val="20"/>
              </w:rPr>
              <w:t>/п</w:t>
            </w:r>
          </w:p>
        </w:tc>
        <w:tc>
          <w:tcPr>
            <w:tcW w:w="1144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1560" w:type="pct"/>
            <w:vAlign w:val="center"/>
            <w:hideMark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pct"/>
            <w:vAlign w:val="center"/>
            <w:hideMark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1065" w:type="pct"/>
            <w:vAlign w:val="center"/>
            <w:hideMark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Результат участия: диплом (лауреата, участника), приз, др. </w:t>
            </w:r>
            <w:r w:rsidRPr="00916377">
              <w:rPr>
                <w:sz w:val="20"/>
                <w:szCs w:val="20"/>
              </w:rPr>
              <w:lastRenderedPageBreak/>
              <w:t>поощрение</w:t>
            </w:r>
          </w:p>
        </w:tc>
      </w:tr>
      <w:tr w:rsidR="004968C4" w:rsidRPr="00916377" w:rsidTr="0055753C">
        <w:tc>
          <w:tcPr>
            <w:tcW w:w="256" w:type="pct"/>
            <w:hideMark/>
          </w:tcPr>
          <w:p w:rsidR="004968C4" w:rsidRPr="00916377" w:rsidRDefault="0055753C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44" w:type="pct"/>
          </w:tcPr>
          <w:p w:rsidR="004968C4" w:rsidRPr="00916377" w:rsidRDefault="0055753C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560" w:type="pct"/>
            <w:hideMark/>
          </w:tcPr>
          <w:p w:rsidR="004968C4" w:rsidRPr="00916377" w:rsidRDefault="0055753C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975" w:type="pct"/>
            <w:hideMark/>
          </w:tcPr>
          <w:p w:rsidR="004968C4" w:rsidRPr="00916377" w:rsidRDefault="0055753C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065" w:type="pct"/>
            <w:hideMark/>
          </w:tcPr>
          <w:p w:rsidR="004968C4" w:rsidRPr="00916377" w:rsidRDefault="0055753C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ind w:right="-1"/>
        <w:rPr>
          <w:sz w:val="20"/>
          <w:szCs w:val="20"/>
        </w:rPr>
      </w:pPr>
    </w:p>
    <w:p w:rsidR="004968C4" w:rsidRPr="00916377" w:rsidRDefault="004968C4" w:rsidP="004968C4">
      <w:pPr>
        <w:ind w:right="-1"/>
        <w:rPr>
          <w:sz w:val="20"/>
          <w:szCs w:val="20"/>
        </w:rPr>
      </w:pPr>
    </w:p>
    <w:p w:rsidR="004968C4" w:rsidRPr="00916377" w:rsidRDefault="004968C4" w:rsidP="004968C4">
      <w:pPr>
        <w:ind w:right="-1"/>
        <w:rPr>
          <w:sz w:val="20"/>
          <w:szCs w:val="20"/>
        </w:rPr>
      </w:pPr>
    </w:p>
    <w:p w:rsidR="004968C4" w:rsidRPr="00916377" w:rsidRDefault="004968C4" w:rsidP="004968C4">
      <w:pPr>
        <w:spacing w:after="12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Х. Участие учреждения культуры в конкурсах для КДУ областного, межрегионального, всероссийского уровня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390"/>
        <w:gridCol w:w="2586"/>
        <w:gridCol w:w="3061"/>
      </w:tblGrid>
      <w:tr w:rsidR="004968C4" w:rsidRPr="00916377" w:rsidTr="0055753C">
        <w:tc>
          <w:tcPr>
            <w:tcW w:w="279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1771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1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600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4968C4" w:rsidRPr="00916377" w:rsidTr="0055753C">
        <w:tc>
          <w:tcPr>
            <w:tcW w:w="279" w:type="pct"/>
            <w:vAlign w:val="center"/>
          </w:tcPr>
          <w:p w:rsidR="004968C4" w:rsidRPr="00916377" w:rsidRDefault="0055753C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71" w:type="pct"/>
            <w:vAlign w:val="center"/>
          </w:tcPr>
          <w:p w:rsidR="004968C4" w:rsidRPr="00916377" w:rsidRDefault="0055753C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51" w:type="pct"/>
            <w:vAlign w:val="center"/>
          </w:tcPr>
          <w:p w:rsidR="004968C4" w:rsidRPr="00916377" w:rsidRDefault="0055753C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00" w:type="pct"/>
            <w:vAlign w:val="center"/>
          </w:tcPr>
          <w:p w:rsidR="004968C4" w:rsidRPr="00916377" w:rsidRDefault="0055753C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ind w:right="-1"/>
        <w:rPr>
          <w:b/>
          <w:sz w:val="20"/>
          <w:szCs w:val="20"/>
        </w:rPr>
      </w:pPr>
    </w:p>
    <w:p w:rsidR="004968C4" w:rsidRPr="00916377" w:rsidRDefault="004968C4" w:rsidP="004968C4">
      <w:pPr>
        <w:ind w:right="-1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Х</w:t>
      </w:r>
      <w:proofErr w:type="gramStart"/>
      <w:r w:rsidRPr="00916377">
        <w:rPr>
          <w:b/>
          <w:sz w:val="20"/>
          <w:szCs w:val="20"/>
        </w:rPr>
        <w:t>I</w:t>
      </w:r>
      <w:proofErr w:type="gramEnd"/>
      <w:r w:rsidRPr="00916377">
        <w:rPr>
          <w:b/>
          <w:sz w:val="20"/>
          <w:szCs w:val="20"/>
        </w:rPr>
        <w:t xml:space="preserve">. Взаимодействие с муниципальными и областными учреждениями </w:t>
      </w:r>
      <w:proofErr w:type="spellStart"/>
      <w:r w:rsidRPr="00916377">
        <w:rPr>
          <w:b/>
          <w:sz w:val="20"/>
          <w:szCs w:val="20"/>
        </w:rPr>
        <w:t>культуры</w:t>
      </w:r>
      <w:proofErr w:type="gramStart"/>
      <w:r w:rsidRPr="00916377">
        <w:rPr>
          <w:b/>
          <w:sz w:val="20"/>
          <w:szCs w:val="20"/>
        </w:rPr>
        <w:t>,о</w:t>
      </w:r>
      <w:proofErr w:type="gramEnd"/>
      <w:r w:rsidRPr="00916377">
        <w:rPr>
          <w:b/>
          <w:sz w:val="20"/>
          <w:szCs w:val="20"/>
        </w:rPr>
        <w:t>бразования</w:t>
      </w:r>
      <w:proofErr w:type="spellEnd"/>
      <w:r w:rsidRPr="00916377">
        <w:rPr>
          <w:b/>
          <w:sz w:val="20"/>
          <w:szCs w:val="20"/>
        </w:rPr>
        <w:t xml:space="preserve">, молодежной политики, социального </w:t>
      </w:r>
      <w:proofErr w:type="spellStart"/>
      <w:r w:rsidRPr="00916377">
        <w:rPr>
          <w:b/>
          <w:sz w:val="20"/>
          <w:szCs w:val="20"/>
        </w:rPr>
        <w:t>обеспечения,предприятиями</w:t>
      </w:r>
      <w:proofErr w:type="spellEnd"/>
      <w:r w:rsidRPr="00916377">
        <w:rPr>
          <w:b/>
          <w:sz w:val="20"/>
          <w:szCs w:val="20"/>
        </w:rPr>
        <w:t>, некоммерческими и общественными организациями</w:t>
      </w:r>
    </w:p>
    <w:p w:rsidR="004968C4" w:rsidRPr="00916377" w:rsidRDefault="004968C4" w:rsidP="004968C4">
      <w:pPr>
        <w:ind w:right="-1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07"/>
        <w:gridCol w:w="3072"/>
        <w:gridCol w:w="2858"/>
      </w:tblGrid>
      <w:tr w:rsidR="004968C4" w:rsidRPr="00916377" w:rsidTr="001E4842">
        <w:tc>
          <w:tcPr>
            <w:tcW w:w="279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1623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1605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Формы сотрудничества</w:t>
            </w:r>
          </w:p>
        </w:tc>
        <w:tc>
          <w:tcPr>
            <w:tcW w:w="1493" w:type="pct"/>
            <w:vAlign w:val="center"/>
          </w:tcPr>
          <w:p w:rsidR="004968C4" w:rsidRPr="00916377" w:rsidRDefault="004968C4" w:rsidP="0055753C">
            <w:pPr>
              <w:ind w:right="-1"/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Общее кол-во совместно проведённых мероприятий</w:t>
            </w:r>
          </w:p>
        </w:tc>
      </w:tr>
      <w:tr w:rsidR="001E4842" w:rsidRPr="00916377" w:rsidTr="001E4842">
        <w:tc>
          <w:tcPr>
            <w:tcW w:w="279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1623" w:type="pct"/>
          </w:tcPr>
          <w:p w:rsidR="001E4842" w:rsidRPr="00916377" w:rsidRDefault="001E4842" w:rsidP="0070759F">
            <w:pPr>
              <w:pStyle w:val="1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Иваническая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05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Совместные мероприятия </w:t>
            </w:r>
          </w:p>
        </w:tc>
        <w:tc>
          <w:tcPr>
            <w:tcW w:w="1493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7</w:t>
            </w:r>
          </w:p>
        </w:tc>
      </w:tr>
      <w:tr w:rsidR="001E4842" w:rsidRPr="00916377" w:rsidTr="001E4842">
        <w:tc>
          <w:tcPr>
            <w:tcW w:w="279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</w:t>
            </w:r>
          </w:p>
        </w:tc>
        <w:tc>
          <w:tcPr>
            <w:tcW w:w="1623" w:type="pct"/>
          </w:tcPr>
          <w:p w:rsidR="001E4842" w:rsidRPr="00916377" w:rsidRDefault="001E4842" w:rsidP="0070759F">
            <w:pPr>
              <w:pStyle w:val="1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>Совет Ветеранов МО «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Иваническ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05" w:type="pct"/>
          </w:tcPr>
          <w:p w:rsidR="001E4842" w:rsidRPr="00916377" w:rsidRDefault="001E4842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Совместные мероприятия</w:t>
            </w:r>
          </w:p>
        </w:tc>
        <w:tc>
          <w:tcPr>
            <w:tcW w:w="1493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4</w:t>
            </w:r>
          </w:p>
        </w:tc>
      </w:tr>
      <w:tr w:rsidR="001E4842" w:rsidRPr="00916377" w:rsidTr="001E4842">
        <w:tc>
          <w:tcPr>
            <w:tcW w:w="279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3</w:t>
            </w:r>
          </w:p>
        </w:tc>
        <w:tc>
          <w:tcPr>
            <w:tcW w:w="1623" w:type="pct"/>
          </w:tcPr>
          <w:p w:rsidR="001E4842" w:rsidRPr="00916377" w:rsidRDefault="001E4842" w:rsidP="0070759F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 xml:space="preserve">МКДОУ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Иванический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</w:rPr>
              <w:t xml:space="preserve"> детский сад</w:t>
            </w:r>
          </w:p>
        </w:tc>
        <w:tc>
          <w:tcPr>
            <w:tcW w:w="1605" w:type="pct"/>
          </w:tcPr>
          <w:p w:rsidR="001E4842" w:rsidRPr="00916377" w:rsidRDefault="001E4842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Совместные мероприятия</w:t>
            </w:r>
          </w:p>
        </w:tc>
        <w:tc>
          <w:tcPr>
            <w:tcW w:w="1493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</w:t>
            </w:r>
          </w:p>
        </w:tc>
      </w:tr>
      <w:tr w:rsidR="001E4842" w:rsidRPr="00916377" w:rsidTr="001E4842">
        <w:tc>
          <w:tcPr>
            <w:tcW w:w="279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4</w:t>
            </w:r>
          </w:p>
        </w:tc>
        <w:tc>
          <w:tcPr>
            <w:tcW w:w="1623" w:type="pct"/>
          </w:tcPr>
          <w:p w:rsidR="001E4842" w:rsidRPr="00916377" w:rsidRDefault="001E4842" w:rsidP="0070759F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</w:rPr>
              <w:t xml:space="preserve">МБУК «МКЦД»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91637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16377">
              <w:rPr>
                <w:rFonts w:ascii="Times New Roman" w:hAnsi="Times New Roman"/>
                <w:sz w:val="20"/>
                <w:szCs w:val="20"/>
              </w:rPr>
              <w:t>утулик</w:t>
            </w:r>
            <w:proofErr w:type="spellEnd"/>
          </w:p>
        </w:tc>
        <w:tc>
          <w:tcPr>
            <w:tcW w:w="1605" w:type="pct"/>
          </w:tcPr>
          <w:p w:rsidR="001E4842" w:rsidRPr="00916377" w:rsidRDefault="001E4842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Совместные мероприятия и консультативная помощь</w:t>
            </w:r>
          </w:p>
        </w:tc>
        <w:tc>
          <w:tcPr>
            <w:tcW w:w="1493" w:type="pct"/>
          </w:tcPr>
          <w:p w:rsidR="001E4842" w:rsidRPr="00916377" w:rsidRDefault="00C80187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9</w:t>
            </w:r>
          </w:p>
        </w:tc>
      </w:tr>
      <w:tr w:rsidR="001E4842" w:rsidRPr="00916377" w:rsidTr="001E4842">
        <w:tc>
          <w:tcPr>
            <w:tcW w:w="279" w:type="pct"/>
          </w:tcPr>
          <w:p w:rsidR="001E4842" w:rsidRPr="00916377" w:rsidRDefault="001E4842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5</w:t>
            </w:r>
          </w:p>
        </w:tc>
        <w:tc>
          <w:tcPr>
            <w:tcW w:w="1623" w:type="pct"/>
          </w:tcPr>
          <w:p w:rsidR="001E4842" w:rsidRPr="00916377" w:rsidRDefault="001E4842" w:rsidP="0070759F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3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ОГБУСО "КЦСОН </w:t>
            </w:r>
            <w:proofErr w:type="spellStart"/>
            <w:r w:rsidRPr="009163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Аларского</w:t>
            </w:r>
            <w:proofErr w:type="spellEnd"/>
            <w:r w:rsidRPr="009163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района"</w:t>
            </w:r>
          </w:p>
        </w:tc>
        <w:tc>
          <w:tcPr>
            <w:tcW w:w="1605" w:type="pct"/>
          </w:tcPr>
          <w:p w:rsidR="001E4842" w:rsidRPr="00916377" w:rsidRDefault="001E4842" w:rsidP="0055753C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Совместные мероприятия</w:t>
            </w:r>
          </w:p>
        </w:tc>
        <w:tc>
          <w:tcPr>
            <w:tcW w:w="1493" w:type="pct"/>
          </w:tcPr>
          <w:p w:rsidR="001E4842" w:rsidRPr="00916377" w:rsidRDefault="00C80187" w:rsidP="0055753C">
            <w:pPr>
              <w:ind w:right="-1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25</w:t>
            </w:r>
          </w:p>
        </w:tc>
      </w:tr>
    </w:tbl>
    <w:p w:rsidR="004968C4" w:rsidRPr="00916377" w:rsidRDefault="004968C4" w:rsidP="004968C4">
      <w:pPr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  <w:lang w:val="en-US"/>
        </w:rPr>
        <w:t>XII</w:t>
      </w:r>
      <w:r w:rsidRPr="00916377">
        <w:rPr>
          <w:b/>
          <w:sz w:val="20"/>
          <w:szCs w:val="20"/>
        </w:rPr>
        <w:t xml:space="preserve">. Методическая деятельность городского, межпоселенческого культурно-досугового учреждения </w:t>
      </w:r>
    </w:p>
    <w:p w:rsidR="004968C4" w:rsidRPr="00916377" w:rsidRDefault="004968C4" w:rsidP="004968C4">
      <w:pPr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0"/>
          <w:numId w:val="4"/>
        </w:numPr>
        <w:ind w:left="0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Структура и кадровый состав методической службы</w:t>
      </w:r>
    </w:p>
    <w:p w:rsidR="004968C4" w:rsidRPr="00916377" w:rsidRDefault="004968C4" w:rsidP="004968C4">
      <w:pPr>
        <w:rPr>
          <w:b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906"/>
      </w:tblGrid>
      <w:tr w:rsidR="004968C4" w:rsidRPr="00916377" w:rsidTr="0055753C">
        <w:trPr>
          <w:jc w:val="right"/>
        </w:trPr>
        <w:tc>
          <w:tcPr>
            <w:tcW w:w="2437" w:type="pct"/>
          </w:tcPr>
          <w:p w:rsidR="004968C4" w:rsidRPr="00916377" w:rsidRDefault="004968C4" w:rsidP="0055753C">
            <w:pPr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структурного подразделения учреждения (методический отдел, кабинет, центр, сектор, специалист по методике или другое) согласно штатному расписанию учреждения</w:t>
            </w:r>
          </w:p>
        </w:tc>
        <w:tc>
          <w:tcPr>
            <w:tcW w:w="2563" w:type="pct"/>
          </w:tcPr>
          <w:p w:rsidR="004968C4" w:rsidRPr="00916377" w:rsidRDefault="00C80187" w:rsidP="0055753C">
            <w:pPr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  <w:tr w:rsidR="004968C4" w:rsidRPr="00916377" w:rsidTr="0055753C">
        <w:trPr>
          <w:trHeight w:val="306"/>
          <w:jc w:val="right"/>
        </w:trPr>
        <w:tc>
          <w:tcPr>
            <w:tcW w:w="2437" w:type="pct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Контактная информация:</w:t>
            </w:r>
          </w:p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телефон, </w:t>
            </w:r>
            <w:r w:rsidRPr="00916377">
              <w:rPr>
                <w:sz w:val="20"/>
                <w:szCs w:val="20"/>
                <w:lang w:val="en-US"/>
              </w:rPr>
              <w:t>e</w:t>
            </w:r>
            <w:r w:rsidRPr="00916377">
              <w:rPr>
                <w:sz w:val="20"/>
                <w:szCs w:val="20"/>
              </w:rPr>
              <w:t>-</w:t>
            </w:r>
            <w:r w:rsidRPr="00916377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2563" w:type="pct"/>
          </w:tcPr>
          <w:p w:rsidR="004968C4" w:rsidRPr="00916377" w:rsidRDefault="00C80187" w:rsidP="0055753C">
            <w:pPr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  <w:tr w:rsidR="004968C4" w:rsidRPr="00916377" w:rsidTr="0055753C">
        <w:trPr>
          <w:trHeight w:val="435"/>
          <w:jc w:val="right"/>
        </w:trPr>
        <w:tc>
          <w:tcPr>
            <w:tcW w:w="2437" w:type="pct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Руководитель методической службы</w:t>
            </w:r>
            <w:r w:rsidRPr="00916377">
              <w:rPr>
                <w:sz w:val="20"/>
                <w:szCs w:val="20"/>
              </w:rPr>
              <w:t xml:space="preserve">: (Ф.И.О., образование, специальность, стаж в должности </w:t>
            </w:r>
            <w:r w:rsidRPr="00916377">
              <w:rPr>
                <w:b/>
                <w:sz w:val="20"/>
                <w:szCs w:val="20"/>
              </w:rPr>
              <w:t>/</w:t>
            </w:r>
            <w:r w:rsidRPr="00916377">
              <w:rPr>
                <w:sz w:val="20"/>
                <w:szCs w:val="20"/>
              </w:rPr>
              <w:t xml:space="preserve"> в сфере культуры).</w:t>
            </w:r>
          </w:p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Повышение квалификации за 2022 год (тема КПК, семинара, дата и место проведения)</w:t>
            </w:r>
          </w:p>
        </w:tc>
        <w:tc>
          <w:tcPr>
            <w:tcW w:w="2563" w:type="pct"/>
          </w:tcPr>
          <w:p w:rsidR="004968C4" w:rsidRPr="00916377" w:rsidRDefault="00C80187" w:rsidP="0055753C">
            <w:pPr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  <w:tr w:rsidR="004968C4" w:rsidRPr="00916377" w:rsidTr="0055753C">
        <w:trPr>
          <w:trHeight w:val="242"/>
          <w:jc w:val="right"/>
        </w:trPr>
        <w:tc>
          <w:tcPr>
            <w:tcW w:w="5000" w:type="pct"/>
            <w:gridSpan w:val="2"/>
            <w:vAlign w:val="center"/>
          </w:tcPr>
          <w:p w:rsidR="004968C4" w:rsidRPr="00916377" w:rsidRDefault="004968C4" w:rsidP="0055753C">
            <w:pPr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Специалисты по методическому обеспечению:</w:t>
            </w:r>
          </w:p>
        </w:tc>
      </w:tr>
      <w:tr w:rsidR="004968C4" w:rsidRPr="00916377" w:rsidTr="0055753C">
        <w:trPr>
          <w:trHeight w:val="543"/>
          <w:jc w:val="right"/>
        </w:trPr>
        <w:tc>
          <w:tcPr>
            <w:tcW w:w="2437" w:type="pct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1. В </w:t>
            </w:r>
            <w:proofErr w:type="gramStart"/>
            <w:r w:rsidRPr="00916377">
              <w:rPr>
                <w:sz w:val="20"/>
                <w:szCs w:val="20"/>
              </w:rPr>
              <w:t>городском</w:t>
            </w:r>
            <w:proofErr w:type="gramEnd"/>
            <w:r w:rsidRPr="00916377">
              <w:rPr>
                <w:sz w:val="20"/>
                <w:szCs w:val="20"/>
              </w:rPr>
              <w:t xml:space="preserve"> КДУ: список (Ф.И.О., наименование должности, стаж в должности/в культуре)</w:t>
            </w:r>
          </w:p>
        </w:tc>
        <w:tc>
          <w:tcPr>
            <w:tcW w:w="2563" w:type="pct"/>
          </w:tcPr>
          <w:p w:rsidR="004968C4" w:rsidRPr="00916377" w:rsidRDefault="00C80187" w:rsidP="0055753C">
            <w:pPr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  <w:tr w:rsidR="004968C4" w:rsidRPr="00916377" w:rsidTr="0055753C">
        <w:trPr>
          <w:trHeight w:val="571"/>
          <w:jc w:val="right"/>
        </w:trPr>
        <w:tc>
          <w:tcPr>
            <w:tcW w:w="2437" w:type="pct"/>
            <w:shd w:val="clear" w:color="auto" w:fill="E7E6E6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2. В </w:t>
            </w:r>
            <w:proofErr w:type="spellStart"/>
            <w:r w:rsidRPr="00916377">
              <w:rPr>
                <w:sz w:val="20"/>
                <w:szCs w:val="20"/>
              </w:rPr>
              <w:t>межпоселенческом</w:t>
            </w:r>
            <w:proofErr w:type="spellEnd"/>
            <w:r w:rsidRPr="00916377">
              <w:rPr>
                <w:sz w:val="20"/>
                <w:szCs w:val="20"/>
              </w:rPr>
              <w:t xml:space="preserve"> КДУ: список (Ф.И.О. специалистов, наименование должности, образование, стаж в должности/в культуре)</w:t>
            </w:r>
          </w:p>
        </w:tc>
        <w:tc>
          <w:tcPr>
            <w:tcW w:w="2563" w:type="pct"/>
            <w:shd w:val="clear" w:color="auto" w:fill="E7E6E6"/>
          </w:tcPr>
          <w:p w:rsidR="004968C4" w:rsidRPr="00916377" w:rsidRDefault="00C80187" w:rsidP="0055753C">
            <w:pPr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  <w:tr w:rsidR="004968C4" w:rsidRPr="00916377" w:rsidTr="0055753C">
        <w:trPr>
          <w:trHeight w:val="378"/>
          <w:jc w:val="right"/>
        </w:trPr>
        <w:tc>
          <w:tcPr>
            <w:tcW w:w="2437" w:type="pct"/>
            <w:shd w:val="clear" w:color="auto" w:fill="E7E6E6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3. Список специалистов сельских КДУ (ФИО, должность и место работы)</w:t>
            </w:r>
          </w:p>
        </w:tc>
        <w:tc>
          <w:tcPr>
            <w:tcW w:w="2563" w:type="pct"/>
            <w:shd w:val="clear" w:color="auto" w:fill="E7E6E6"/>
          </w:tcPr>
          <w:p w:rsidR="004968C4" w:rsidRPr="00916377" w:rsidRDefault="00C80187" w:rsidP="0055753C">
            <w:pPr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2. Методическое обеспечение деятельности КДУ в муниципальном образовании</w:t>
      </w:r>
    </w:p>
    <w:p w:rsidR="004968C4" w:rsidRPr="00916377" w:rsidRDefault="004968C4" w:rsidP="004968C4">
      <w:pPr>
        <w:spacing w:after="12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2.1. Разработка и внедрение программ и проектов по методическому обеспечению КДУ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791"/>
        <w:gridCol w:w="2182"/>
        <w:gridCol w:w="1447"/>
        <w:gridCol w:w="1359"/>
      </w:tblGrid>
      <w:tr w:rsidR="004968C4" w:rsidRPr="00916377" w:rsidTr="0055753C">
        <w:trPr>
          <w:jc w:val="right"/>
        </w:trPr>
        <w:tc>
          <w:tcPr>
            <w:tcW w:w="1458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проекта, программы</w:t>
            </w:r>
          </w:p>
        </w:tc>
        <w:tc>
          <w:tcPr>
            <w:tcW w:w="935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40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Автор, составитель</w:t>
            </w:r>
          </w:p>
        </w:tc>
        <w:tc>
          <w:tcPr>
            <w:tcW w:w="756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Мероприятия</w:t>
            </w:r>
          </w:p>
        </w:tc>
        <w:tc>
          <w:tcPr>
            <w:tcW w:w="710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Результаты</w:t>
            </w:r>
          </w:p>
        </w:tc>
      </w:tr>
      <w:tr w:rsidR="004968C4" w:rsidRPr="00916377" w:rsidTr="0055753C">
        <w:trPr>
          <w:jc w:val="right"/>
        </w:trPr>
        <w:tc>
          <w:tcPr>
            <w:tcW w:w="1458" w:type="pct"/>
            <w:vAlign w:val="center"/>
          </w:tcPr>
          <w:p w:rsidR="004968C4" w:rsidRPr="00916377" w:rsidRDefault="00C80187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935" w:type="pct"/>
            <w:vAlign w:val="center"/>
          </w:tcPr>
          <w:p w:rsidR="004968C4" w:rsidRPr="00916377" w:rsidRDefault="00C80187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140" w:type="pct"/>
            <w:vAlign w:val="center"/>
          </w:tcPr>
          <w:p w:rsidR="004968C4" w:rsidRPr="00916377" w:rsidRDefault="00C80187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756" w:type="pct"/>
            <w:vAlign w:val="center"/>
          </w:tcPr>
          <w:p w:rsidR="004968C4" w:rsidRPr="00916377" w:rsidRDefault="00C80187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710" w:type="pct"/>
            <w:vAlign w:val="center"/>
          </w:tcPr>
          <w:p w:rsidR="004968C4" w:rsidRPr="00916377" w:rsidRDefault="00C80187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968C4" w:rsidRPr="00916377" w:rsidRDefault="004968C4" w:rsidP="004968C4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916377">
        <w:rPr>
          <w:sz w:val="20"/>
          <w:szCs w:val="20"/>
        </w:rPr>
        <w:t>2.2. Изучение культурных запросов и интересов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17"/>
        <w:gridCol w:w="1997"/>
        <w:gridCol w:w="1759"/>
        <w:gridCol w:w="3111"/>
      </w:tblGrid>
      <w:tr w:rsidR="004968C4" w:rsidRPr="00916377" w:rsidTr="0055753C">
        <w:tc>
          <w:tcPr>
            <w:tcW w:w="307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1106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043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Форма исследование</w:t>
            </w:r>
          </w:p>
        </w:tc>
        <w:tc>
          <w:tcPr>
            <w:tcW w:w="919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16377">
              <w:rPr>
                <w:sz w:val="20"/>
                <w:szCs w:val="20"/>
              </w:rPr>
              <w:t>принявших</w:t>
            </w:r>
            <w:proofErr w:type="gramEnd"/>
            <w:r w:rsidRPr="00916377">
              <w:rPr>
                <w:sz w:val="20"/>
                <w:szCs w:val="20"/>
              </w:rPr>
              <w:t xml:space="preserve"> участие</w:t>
            </w:r>
          </w:p>
        </w:tc>
        <w:tc>
          <w:tcPr>
            <w:tcW w:w="1625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</w:t>
            </w:r>
          </w:p>
        </w:tc>
      </w:tr>
      <w:tr w:rsidR="004968C4" w:rsidRPr="00916377" w:rsidTr="0055753C">
        <w:trPr>
          <w:trHeight w:val="141"/>
        </w:trPr>
        <w:tc>
          <w:tcPr>
            <w:tcW w:w="307" w:type="pct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1.</w:t>
            </w:r>
          </w:p>
        </w:tc>
        <w:tc>
          <w:tcPr>
            <w:tcW w:w="1106" w:type="pct"/>
            <w:vAlign w:val="center"/>
          </w:tcPr>
          <w:p w:rsidR="004968C4" w:rsidRPr="00916377" w:rsidRDefault="003D21EB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3" w:type="pct"/>
            <w:vAlign w:val="center"/>
          </w:tcPr>
          <w:p w:rsidR="004968C4" w:rsidRPr="00916377" w:rsidRDefault="003D21EB" w:rsidP="003D2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9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pct"/>
            <w:vAlign w:val="center"/>
          </w:tcPr>
          <w:p w:rsidR="004968C4" w:rsidRPr="00916377" w:rsidRDefault="004968C4" w:rsidP="0055753C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</w:tbl>
    <w:p w:rsidR="004968C4" w:rsidRPr="00916377" w:rsidRDefault="004968C4" w:rsidP="004968C4">
      <w:pPr>
        <w:rPr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1"/>
          <w:numId w:val="2"/>
        </w:numPr>
        <w:spacing w:after="120"/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Участие в областных мониторингах и проведение муниципальных мониторингов деятельности КДУ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17"/>
        <w:gridCol w:w="1997"/>
        <w:gridCol w:w="1759"/>
        <w:gridCol w:w="3111"/>
      </w:tblGrid>
      <w:tr w:rsidR="004968C4" w:rsidRPr="00916377" w:rsidTr="0055753C">
        <w:tc>
          <w:tcPr>
            <w:tcW w:w="307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1106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043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Форма исследования</w:t>
            </w:r>
          </w:p>
        </w:tc>
        <w:tc>
          <w:tcPr>
            <w:tcW w:w="919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16377">
              <w:rPr>
                <w:sz w:val="20"/>
                <w:szCs w:val="20"/>
              </w:rPr>
              <w:t>принявших</w:t>
            </w:r>
            <w:proofErr w:type="gramEnd"/>
            <w:r w:rsidRPr="00916377">
              <w:rPr>
                <w:sz w:val="20"/>
                <w:szCs w:val="20"/>
              </w:rPr>
              <w:t xml:space="preserve"> участие</w:t>
            </w:r>
          </w:p>
        </w:tc>
        <w:tc>
          <w:tcPr>
            <w:tcW w:w="1625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</w:t>
            </w:r>
          </w:p>
        </w:tc>
      </w:tr>
      <w:tr w:rsidR="004968C4" w:rsidRPr="00916377" w:rsidTr="0055753C">
        <w:trPr>
          <w:trHeight w:val="219"/>
        </w:trPr>
        <w:tc>
          <w:tcPr>
            <w:tcW w:w="307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1.</w:t>
            </w:r>
          </w:p>
        </w:tc>
        <w:tc>
          <w:tcPr>
            <w:tcW w:w="1106" w:type="pct"/>
            <w:vAlign w:val="center"/>
          </w:tcPr>
          <w:p w:rsidR="004968C4" w:rsidRPr="00916377" w:rsidRDefault="00916377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Независимая оценка качества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pct"/>
            <w:vAlign w:val="center"/>
          </w:tcPr>
          <w:p w:rsidR="004968C4" w:rsidRPr="00916377" w:rsidRDefault="00916377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анкета</w:t>
            </w:r>
          </w:p>
        </w:tc>
        <w:tc>
          <w:tcPr>
            <w:tcW w:w="919" w:type="pct"/>
            <w:vAlign w:val="center"/>
          </w:tcPr>
          <w:p w:rsidR="004968C4" w:rsidRPr="00916377" w:rsidRDefault="00916377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50 чел.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5" w:type="pct"/>
            <w:vAlign w:val="center"/>
          </w:tcPr>
          <w:p w:rsidR="004968C4" w:rsidRPr="00916377" w:rsidRDefault="003D21EB" w:rsidP="0055753C">
            <w:pPr>
              <w:suppressAutoHyphens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Оценка работы КДУ высокая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1"/>
          <w:numId w:val="2"/>
        </w:numPr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Работа с персоналом КДУ</w:t>
      </w:r>
    </w:p>
    <w:p w:rsidR="004968C4" w:rsidRPr="00916377" w:rsidRDefault="004968C4" w:rsidP="004968C4">
      <w:pPr>
        <w:pStyle w:val="a3"/>
        <w:numPr>
          <w:ilvl w:val="2"/>
          <w:numId w:val="2"/>
        </w:numPr>
        <w:spacing w:after="120"/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Образование основного персонала всех культурно-досуговых учреждений городского/районного муниципального образования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561"/>
        <w:gridCol w:w="799"/>
        <w:gridCol w:w="993"/>
        <w:gridCol w:w="1570"/>
        <w:gridCol w:w="986"/>
        <w:gridCol w:w="989"/>
        <w:gridCol w:w="1638"/>
      </w:tblGrid>
      <w:tr w:rsidR="004968C4" w:rsidRPr="00916377" w:rsidTr="0055753C">
        <w:trPr>
          <w:jc w:val="right"/>
        </w:trPr>
        <w:tc>
          <w:tcPr>
            <w:tcW w:w="534" w:type="pct"/>
            <w:tcMar>
              <w:left w:w="57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Возраст</w:t>
            </w:r>
          </w:p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(чел.)</w:t>
            </w:r>
          </w:p>
        </w:tc>
        <w:tc>
          <w:tcPr>
            <w:tcW w:w="837" w:type="pct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Кол-во специалистов</w:t>
            </w:r>
          </w:p>
        </w:tc>
        <w:tc>
          <w:tcPr>
            <w:tcW w:w="976" w:type="pct"/>
            <w:gridSpan w:val="2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Образование по специальности культуры и искусства (чел.)</w:t>
            </w:r>
          </w:p>
        </w:tc>
        <w:tc>
          <w:tcPr>
            <w:tcW w:w="705" w:type="pct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Другое (высшее/средне-спец.)</w:t>
            </w:r>
          </w:p>
        </w:tc>
        <w:tc>
          <w:tcPr>
            <w:tcW w:w="1071" w:type="pct"/>
            <w:gridSpan w:val="2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Обучение в учебных заведениях культуры и искусства (чел.)</w:t>
            </w:r>
          </w:p>
        </w:tc>
        <w:tc>
          <w:tcPr>
            <w:tcW w:w="877" w:type="pct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Повышение квалификации в 2022 году (чел.)</w:t>
            </w:r>
          </w:p>
        </w:tc>
      </w:tr>
      <w:tr w:rsidR="004968C4" w:rsidRPr="00916377" w:rsidTr="0055753C">
        <w:trPr>
          <w:cantSplit/>
          <w:trHeight w:val="1037"/>
          <w:jc w:val="right"/>
        </w:trPr>
        <w:tc>
          <w:tcPr>
            <w:tcW w:w="534" w:type="pct"/>
            <w:tcMar>
              <w:left w:w="57" w:type="dxa"/>
              <w:right w:w="57" w:type="dxa"/>
            </w:tcMar>
            <w:textDirection w:val="btLr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Возрастная категория</w:t>
            </w:r>
          </w:p>
        </w:tc>
        <w:tc>
          <w:tcPr>
            <w:tcW w:w="837" w:type="pct"/>
            <w:textDirection w:val="btLr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чел.</w:t>
            </w:r>
          </w:p>
        </w:tc>
        <w:tc>
          <w:tcPr>
            <w:tcW w:w="437" w:type="pct"/>
            <w:textDirection w:val="btLr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высшее</w:t>
            </w:r>
          </w:p>
        </w:tc>
        <w:tc>
          <w:tcPr>
            <w:tcW w:w="539" w:type="pct"/>
            <w:textDirection w:val="btLr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среднее специальное</w:t>
            </w:r>
          </w:p>
        </w:tc>
        <w:tc>
          <w:tcPr>
            <w:tcW w:w="705" w:type="pct"/>
            <w:textDirection w:val="btLr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35" w:type="pct"/>
            <w:textDirection w:val="btLr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высшее</w:t>
            </w:r>
          </w:p>
        </w:tc>
        <w:tc>
          <w:tcPr>
            <w:tcW w:w="536" w:type="pct"/>
            <w:textDirection w:val="btLr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среднее специальное</w:t>
            </w:r>
          </w:p>
        </w:tc>
        <w:tc>
          <w:tcPr>
            <w:tcW w:w="877" w:type="pct"/>
            <w:textDirection w:val="btLr"/>
            <w:vAlign w:val="center"/>
          </w:tcPr>
          <w:p w:rsidR="004968C4" w:rsidRPr="00916377" w:rsidRDefault="004968C4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курсы повышения квалификации</w:t>
            </w:r>
          </w:p>
        </w:tc>
      </w:tr>
      <w:tr w:rsidR="004968C4" w:rsidRPr="00916377" w:rsidTr="0055753C">
        <w:trPr>
          <w:trHeight w:val="139"/>
          <w:jc w:val="right"/>
        </w:trPr>
        <w:tc>
          <w:tcPr>
            <w:tcW w:w="534" w:type="pct"/>
            <w:tcMar>
              <w:left w:w="57" w:type="dxa"/>
            </w:tcMar>
            <w:vAlign w:val="center"/>
          </w:tcPr>
          <w:p w:rsidR="004968C4" w:rsidRPr="00916377" w:rsidRDefault="004968C4" w:rsidP="0055753C">
            <w:pPr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до 35 лет</w:t>
            </w:r>
          </w:p>
        </w:tc>
        <w:tc>
          <w:tcPr>
            <w:tcW w:w="83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539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535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</w:tr>
      <w:tr w:rsidR="004968C4" w:rsidRPr="00916377" w:rsidTr="0055753C">
        <w:trPr>
          <w:trHeight w:val="271"/>
          <w:jc w:val="right"/>
        </w:trPr>
        <w:tc>
          <w:tcPr>
            <w:tcW w:w="534" w:type="pct"/>
            <w:tcMar>
              <w:left w:w="57" w:type="dxa"/>
            </w:tcMar>
            <w:vAlign w:val="center"/>
          </w:tcPr>
          <w:p w:rsidR="004968C4" w:rsidRPr="00916377" w:rsidRDefault="004968C4" w:rsidP="0055753C">
            <w:pPr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от 35 до 60 лет</w:t>
            </w:r>
          </w:p>
        </w:tc>
        <w:tc>
          <w:tcPr>
            <w:tcW w:w="83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43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1</w:t>
            </w:r>
          </w:p>
        </w:tc>
        <w:tc>
          <w:tcPr>
            <w:tcW w:w="539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535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</w:tr>
      <w:tr w:rsidR="004968C4" w:rsidRPr="00916377" w:rsidTr="0055753C">
        <w:trPr>
          <w:trHeight w:val="289"/>
          <w:jc w:val="right"/>
        </w:trPr>
        <w:tc>
          <w:tcPr>
            <w:tcW w:w="534" w:type="pct"/>
            <w:tcMar>
              <w:left w:w="57" w:type="dxa"/>
            </w:tcMar>
            <w:vAlign w:val="center"/>
          </w:tcPr>
          <w:p w:rsidR="004968C4" w:rsidRPr="00916377" w:rsidRDefault="004968C4" w:rsidP="0055753C">
            <w:pPr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От 60 лет и старше</w:t>
            </w:r>
          </w:p>
        </w:tc>
        <w:tc>
          <w:tcPr>
            <w:tcW w:w="83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539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705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535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536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  <w:tc>
          <w:tcPr>
            <w:tcW w:w="877" w:type="pct"/>
            <w:vAlign w:val="center"/>
          </w:tcPr>
          <w:p w:rsidR="004968C4" w:rsidRPr="00916377" w:rsidRDefault="00C80187" w:rsidP="0055753C">
            <w:pPr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2"/>
          <w:numId w:val="2"/>
        </w:numPr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Потребность в специалистах, вакансии в КДУ муниципального образования (за исключением вспомогательного персонала)</w:t>
      </w:r>
    </w:p>
    <w:p w:rsidR="004968C4" w:rsidRPr="00916377" w:rsidRDefault="004968C4" w:rsidP="004968C4">
      <w:pPr>
        <w:pStyle w:val="a3"/>
        <w:ind w:left="0"/>
        <w:rPr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74"/>
        <w:gridCol w:w="1810"/>
        <w:gridCol w:w="1371"/>
        <w:gridCol w:w="1687"/>
        <w:gridCol w:w="1511"/>
        <w:gridCol w:w="1193"/>
        <w:gridCol w:w="1502"/>
      </w:tblGrid>
      <w:tr w:rsidR="004968C4" w:rsidRPr="00916377" w:rsidTr="00C80187">
        <w:tc>
          <w:tcPr>
            <w:tcW w:w="283" w:type="pct"/>
            <w:vAlign w:val="center"/>
          </w:tcPr>
          <w:p w:rsidR="004968C4" w:rsidRPr="00916377" w:rsidRDefault="004968C4" w:rsidP="0055753C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916377">
              <w:rPr>
                <w:rFonts w:eastAsia="Calibri"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916377">
              <w:rPr>
                <w:rFonts w:eastAsia="Calibri"/>
                <w:spacing w:val="-4"/>
                <w:sz w:val="20"/>
                <w:szCs w:val="20"/>
              </w:rPr>
              <w:t>п</w:t>
            </w:r>
            <w:proofErr w:type="gramEnd"/>
            <w:r w:rsidRPr="00916377">
              <w:rPr>
                <w:rFonts w:eastAsia="Calibri"/>
                <w:spacing w:val="-4"/>
                <w:sz w:val="20"/>
                <w:szCs w:val="20"/>
              </w:rPr>
              <w:t>/п</w:t>
            </w:r>
          </w:p>
        </w:tc>
        <w:tc>
          <w:tcPr>
            <w:tcW w:w="998" w:type="pct"/>
            <w:tcMar>
              <w:left w:w="85" w:type="dxa"/>
              <w:right w:w="85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916377">
              <w:rPr>
                <w:rFonts w:eastAsia="Calibri"/>
                <w:spacing w:val="-4"/>
                <w:sz w:val="20"/>
                <w:szCs w:val="20"/>
              </w:rPr>
              <w:t>Наименование вакантной должности</w:t>
            </w:r>
          </w:p>
        </w:tc>
        <w:tc>
          <w:tcPr>
            <w:tcW w:w="587" w:type="pct"/>
            <w:tcMar>
              <w:left w:w="85" w:type="dxa"/>
              <w:right w:w="85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916377">
              <w:rPr>
                <w:rFonts w:eastAsia="Calibri"/>
                <w:spacing w:val="-4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926" w:type="pct"/>
            <w:tcMar>
              <w:left w:w="85" w:type="dxa"/>
              <w:right w:w="85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916377">
              <w:rPr>
                <w:rFonts w:eastAsia="Calibri"/>
                <w:spacing w:val="-4"/>
                <w:sz w:val="20"/>
                <w:szCs w:val="20"/>
              </w:rPr>
              <w:t>Ф.И.О. и контактные данные руководителя организации</w:t>
            </w:r>
          </w:p>
        </w:tc>
        <w:tc>
          <w:tcPr>
            <w:tcW w:w="710" w:type="pct"/>
            <w:tcMar>
              <w:left w:w="85" w:type="dxa"/>
              <w:right w:w="85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916377">
              <w:rPr>
                <w:rFonts w:eastAsia="Calibri"/>
                <w:spacing w:val="-4"/>
                <w:sz w:val="20"/>
                <w:szCs w:val="20"/>
              </w:rPr>
              <w:t>Адрес организации, e-</w:t>
            </w:r>
            <w:proofErr w:type="spellStart"/>
            <w:r w:rsidRPr="00916377">
              <w:rPr>
                <w:rFonts w:eastAsia="Calibri"/>
                <w:spacing w:val="-4"/>
                <w:sz w:val="20"/>
                <w:szCs w:val="20"/>
              </w:rPr>
              <w:t>mail</w:t>
            </w:r>
            <w:proofErr w:type="spellEnd"/>
            <w:r w:rsidRPr="00916377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  <w:tcMar>
              <w:left w:w="85" w:type="dxa"/>
              <w:right w:w="85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916377">
              <w:rPr>
                <w:rFonts w:eastAsia="Calibri"/>
                <w:spacing w:val="-4"/>
                <w:sz w:val="20"/>
                <w:szCs w:val="20"/>
              </w:rPr>
              <w:t>Заработная плата</w:t>
            </w:r>
          </w:p>
        </w:tc>
        <w:tc>
          <w:tcPr>
            <w:tcW w:w="829" w:type="pct"/>
            <w:tcMar>
              <w:left w:w="85" w:type="dxa"/>
              <w:right w:w="85" w:type="dxa"/>
            </w:tcMar>
            <w:vAlign w:val="center"/>
          </w:tcPr>
          <w:p w:rsidR="004968C4" w:rsidRPr="00916377" w:rsidRDefault="004968C4" w:rsidP="0055753C">
            <w:pPr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916377">
              <w:rPr>
                <w:rFonts w:eastAsia="Calibri"/>
                <w:spacing w:val="-4"/>
                <w:sz w:val="20"/>
                <w:szCs w:val="20"/>
              </w:rPr>
              <w:t>Меры социальной поддержки</w:t>
            </w:r>
          </w:p>
        </w:tc>
      </w:tr>
      <w:tr w:rsidR="00C80187" w:rsidRPr="00916377" w:rsidTr="00C80187">
        <w:tc>
          <w:tcPr>
            <w:tcW w:w="283" w:type="pct"/>
          </w:tcPr>
          <w:p w:rsidR="00C80187" w:rsidRPr="00916377" w:rsidRDefault="00C80187" w:rsidP="0055753C">
            <w:pPr>
              <w:rPr>
                <w:rFonts w:eastAsia="Calibri"/>
                <w:sz w:val="20"/>
                <w:szCs w:val="20"/>
              </w:rPr>
            </w:pPr>
            <w:r w:rsidRPr="0091637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8" w:type="pct"/>
          </w:tcPr>
          <w:p w:rsidR="00C80187" w:rsidRPr="00916377" w:rsidRDefault="00C80187" w:rsidP="0055753C">
            <w:pPr>
              <w:rPr>
                <w:rFonts w:eastAsia="Calibri"/>
                <w:sz w:val="20"/>
                <w:szCs w:val="20"/>
              </w:rPr>
            </w:pPr>
            <w:r w:rsidRPr="00916377">
              <w:rPr>
                <w:rFonts w:eastAsia="Calibri"/>
                <w:sz w:val="20"/>
                <w:szCs w:val="20"/>
              </w:rPr>
              <w:t>Руководитель клубного формирования</w:t>
            </w:r>
          </w:p>
        </w:tc>
        <w:tc>
          <w:tcPr>
            <w:tcW w:w="587" w:type="pct"/>
          </w:tcPr>
          <w:p w:rsidR="00C80187" w:rsidRPr="00916377" w:rsidRDefault="00C80187" w:rsidP="0070759F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МБУК ИКЦ МО «</w:t>
            </w:r>
            <w:proofErr w:type="spellStart"/>
            <w:r w:rsidRPr="00916377">
              <w:rPr>
                <w:sz w:val="20"/>
                <w:szCs w:val="20"/>
              </w:rPr>
              <w:t>Иваническ</w:t>
            </w:r>
            <w:proofErr w:type="spellEnd"/>
            <w:r w:rsidRPr="00916377">
              <w:rPr>
                <w:sz w:val="20"/>
                <w:szCs w:val="20"/>
              </w:rPr>
              <w:t>»</w:t>
            </w:r>
          </w:p>
        </w:tc>
        <w:tc>
          <w:tcPr>
            <w:tcW w:w="926" w:type="pct"/>
          </w:tcPr>
          <w:p w:rsidR="00C80187" w:rsidRPr="00916377" w:rsidRDefault="00C80187" w:rsidP="0070759F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Иванова Наталья Федоровна, т:89500880554</w:t>
            </w:r>
          </w:p>
        </w:tc>
        <w:tc>
          <w:tcPr>
            <w:tcW w:w="710" w:type="pct"/>
          </w:tcPr>
          <w:p w:rsidR="00C80187" w:rsidRPr="00916377" w:rsidRDefault="00C80187" w:rsidP="0070759F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669471 Иркутская область, </w:t>
            </w:r>
            <w:proofErr w:type="spellStart"/>
            <w:r w:rsidRPr="00916377">
              <w:rPr>
                <w:sz w:val="20"/>
                <w:szCs w:val="20"/>
              </w:rPr>
              <w:t>Аларский</w:t>
            </w:r>
            <w:proofErr w:type="spellEnd"/>
            <w:r w:rsidRPr="00916377">
              <w:rPr>
                <w:sz w:val="20"/>
                <w:szCs w:val="20"/>
              </w:rPr>
              <w:t xml:space="preserve"> район, </w:t>
            </w:r>
            <w:proofErr w:type="spellStart"/>
            <w:r w:rsidRPr="00916377">
              <w:rPr>
                <w:sz w:val="20"/>
                <w:szCs w:val="20"/>
              </w:rPr>
              <w:t>с</w:t>
            </w:r>
            <w:proofErr w:type="gramStart"/>
            <w:r w:rsidRPr="00916377">
              <w:rPr>
                <w:sz w:val="20"/>
                <w:szCs w:val="20"/>
              </w:rPr>
              <w:t>.И</w:t>
            </w:r>
            <w:proofErr w:type="gramEnd"/>
            <w:r w:rsidRPr="00916377">
              <w:rPr>
                <w:sz w:val="20"/>
                <w:szCs w:val="20"/>
              </w:rPr>
              <w:t>ваническое</w:t>
            </w:r>
            <w:proofErr w:type="spellEnd"/>
            <w:r w:rsidRPr="00916377">
              <w:rPr>
                <w:sz w:val="20"/>
                <w:szCs w:val="20"/>
              </w:rPr>
              <w:t xml:space="preserve">, </w:t>
            </w:r>
            <w:proofErr w:type="spellStart"/>
            <w:r w:rsidRPr="00916377">
              <w:rPr>
                <w:sz w:val="20"/>
                <w:szCs w:val="20"/>
              </w:rPr>
              <w:t>ул.Юбилейная</w:t>
            </w:r>
            <w:proofErr w:type="spellEnd"/>
            <w:r w:rsidRPr="00916377">
              <w:rPr>
                <w:sz w:val="20"/>
                <w:szCs w:val="20"/>
              </w:rPr>
              <w:t xml:space="preserve"> 7а</w:t>
            </w:r>
          </w:p>
        </w:tc>
        <w:tc>
          <w:tcPr>
            <w:tcW w:w="667" w:type="pct"/>
          </w:tcPr>
          <w:p w:rsidR="00C80187" w:rsidRPr="00916377" w:rsidRDefault="00C80187" w:rsidP="0055753C">
            <w:pPr>
              <w:rPr>
                <w:rFonts w:eastAsia="Calibri"/>
                <w:sz w:val="20"/>
                <w:szCs w:val="20"/>
              </w:rPr>
            </w:pPr>
            <w:r w:rsidRPr="00916377">
              <w:rPr>
                <w:rFonts w:eastAsia="Calibri"/>
                <w:sz w:val="20"/>
                <w:szCs w:val="20"/>
              </w:rPr>
              <w:t xml:space="preserve">  21000,00</w:t>
            </w:r>
          </w:p>
          <w:p w:rsidR="00C80187" w:rsidRPr="00916377" w:rsidRDefault="00C80187" w:rsidP="00C80187">
            <w:pPr>
              <w:rPr>
                <w:rFonts w:eastAsia="Calibri"/>
                <w:sz w:val="20"/>
                <w:szCs w:val="20"/>
              </w:rPr>
            </w:pPr>
            <w:r w:rsidRPr="00916377">
              <w:rPr>
                <w:rFonts w:eastAsia="Calibri"/>
                <w:sz w:val="20"/>
                <w:szCs w:val="20"/>
              </w:rPr>
              <w:t>- 40000,00</w:t>
            </w:r>
          </w:p>
        </w:tc>
        <w:tc>
          <w:tcPr>
            <w:tcW w:w="829" w:type="pct"/>
          </w:tcPr>
          <w:p w:rsidR="00C80187" w:rsidRPr="00916377" w:rsidRDefault="00C80187" w:rsidP="0070759F">
            <w:pPr>
              <w:jc w:val="center"/>
              <w:rPr>
                <w:sz w:val="20"/>
                <w:szCs w:val="20"/>
              </w:rPr>
            </w:pPr>
            <w:proofErr w:type="spellStart"/>
            <w:r w:rsidRPr="00916377">
              <w:rPr>
                <w:sz w:val="20"/>
                <w:szCs w:val="20"/>
              </w:rPr>
              <w:t>Соцпакет</w:t>
            </w:r>
            <w:proofErr w:type="spellEnd"/>
          </w:p>
          <w:p w:rsidR="00C80187" w:rsidRPr="00916377" w:rsidRDefault="00C80187" w:rsidP="0070759F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Услуги на твердое топливо (денежная компенсация)</w:t>
            </w:r>
          </w:p>
        </w:tc>
      </w:tr>
    </w:tbl>
    <w:p w:rsidR="004968C4" w:rsidRPr="00916377" w:rsidRDefault="004968C4" w:rsidP="004968C4">
      <w:pPr>
        <w:rPr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2"/>
          <w:numId w:val="2"/>
        </w:numPr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Проведение учебно-методических мероприятий для специалистов КДУ в муниципальном образовании</w:t>
      </w:r>
    </w:p>
    <w:p w:rsidR="004968C4" w:rsidRPr="00916377" w:rsidRDefault="004968C4" w:rsidP="004968C4">
      <w:pPr>
        <w:pStyle w:val="a3"/>
        <w:ind w:left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455"/>
        <w:gridCol w:w="2758"/>
        <w:gridCol w:w="2682"/>
        <w:gridCol w:w="1612"/>
      </w:tblGrid>
      <w:tr w:rsidR="004968C4" w:rsidRPr="00916377" w:rsidTr="0055753C">
        <w:tc>
          <w:tcPr>
            <w:tcW w:w="556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№ </w:t>
            </w:r>
            <w:proofErr w:type="gramStart"/>
            <w:r w:rsidRPr="00916377">
              <w:rPr>
                <w:sz w:val="20"/>
                <w:szCs w:val="20"/>
              </w:rPr>
              <w:t>п</w:t>
            </w:r>
            <w:proofErr w:type="gramEnd"/>
            <w:r w:rsidRPr="00916377">
              <w:rPr>
                <w:sz w:val="20"/>
                <w:szCs w:val="20"/>
              </w:rPr>
              <w:t>/п</w:t>
            </w:r>
          </w:p>
        </w:tc>
        <w:tc>
          <w:tcPr>
            <w:tcW w:w="760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41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Тема</w:t>
            </w:r>
          </w:p>
        </w:tc>
        <w:tc>
          <w:tcPr>
            <w:tcW w:w="1401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Участники:</w:t>
            </w:r>
          </w:p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руководители КДУ, руководители клубных формирований, худ</w:t>
            </w:r>
            <w:proofErr w:type="gramStart"/>
            <w:r w:rsidRPr="00916377">
              <w:rPr>
                <w:sz w:val="20"/>
                <w:szCs w:val="20"/>
              </w:rPr>
              <w:t>.</w:t>
            </w:r>
            <w:proofErr w:type="gramEnd"/>
            <w:r w:rsidRPr="00916377">
              <w:rPr>
                <w:sz w:val="20"/>
                <w:szCs w:val="20"/>
              </w:rPr>
              <w:t> </w:t>
            </w:r>
            <w:proofErr w:type="gramStart"/>
            <w:r w:rsidRPr="00916377">
              <w:rPr>
                <w:sz w:val="20"/>
                <w:szCs w:val="20"/>
              </w:rPr>
              <w:t>р</w:t>
            </w:r>
            <w:proofErr w:type="gramEnd"/>
            <w:r w:rsidRPr="00916377">
              <w:rPr>
                <w:sz w:val="20"/>
                <w:szCs w:val="20"/>
              </w:rPr>
              <w:t>уководители и др.</w:t>
            </w:r>
          </w:p>
        </w:tc>
        <w:tc>
          <w:tcPr>
            <w:tcW w:w="842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участников мероприятий</w:t>
            </w:r>
          </w:p>
        </w:tc>
      </w:tr>
      <w:tr w:rsidR="004968C4" w:rsidRPr="00916377" w:rsidTr="0055753C">
        <w:tc>
          <w:tcPr>
            <w:tcW w:w="556" w:type="pct"/>
            <w:vAlign w:val="center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401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842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556" w:type="pct"/>
            <w:vAlign w:val="center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60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401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842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556" w:type="pct"/>
            <w:vAlign w:val="center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ВСЕГО</w:t>
            </w:r>
          </w:p>
        </w:tc>
        <w:tc>
          <w:tcPr>
            <w:tcW w:w="760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401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842" w:type="pct"/>
          </w:tcPr>
          <w:p w:rsidR="004968C4" w:rsidRPr="00916377" w:rsidRDefault="00B73928" w:rsidP="00B73928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2"/>
          <w:numId w:val="2"/>
        </w:numPr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 xml:space="preserve">Участие в областных учебно-методических мероприятиях: конференции, семинары-практикумы, мастер-классы, </w:t>
      </w:r>
      <w:proofErr w:type="spellStart"/>
      <w:r w:rsidRPr="00916377">
        <w:rPr>
          <w:sz w:val="20"/>
          <w:szCs w:val="20"/>
        </w:rPr>
        <w:t>вебинары</w:t>
      </w:r>
      <w:proofErr w:type="spellEnd"/>
      <w:r w:rsidRPr="00916377">
        <w:rPr>
          <w:sz w:val="20"/>
          <w:szCs w:val="20"/>
        </w:rPr>
        <w:t xml:space="preserve"> и проч.</w:t>
      </w:r>
    </w:p>
    <w:p w:rsidR="004968C4" w:rsidRPr="00916377" w:rsidRDefault="004968C4" w:rsidP="004968C4">
      <w:pPr>
        <w:pStyle w:val="a3"/>
        <w:ind w:left="0"/>
        <w:rPr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469"/>
        <w:gridCol w:w="1288"/>
        <w:gridCol w:w="3947"/>
      </w:tblGrid>
      <w:tr w:rsidR="004968C4" w:rsidRPr="00916377" w:rsidTr="0055753C">
        <w:trPr>
          <w:jc w:val="right"/>
        </w:trPr>
        <w:tc>
          <w:tcPr>
            <w:tcW w:w="452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№ </w:t>
            </w:r>
            <w:proofErr w:type="gramStart"/>
            <w:r w:rsidRPr="00916377">
              <w:rPr>
                <w:sz w:val="20"/>
                <w:szCs w:val="20"/>
              </w:rPr>
              <w:t>п</w:t>
            </w:r>
            <w:proofErr w:type="gramEnd"/>
            <w:r w:rsidRPr="00916377">
              <w:rPr>
                <w:sz w:val="20"/>
                <w:szCs w:val="20"/>
              </w:rPr>
              <w:t>/п</w:t>
            </w:r>
          </w:p>
        </w:tc>
        <w:tc>
          <w:tcPr>
            <w:tcW w:w="1812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3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2062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Результат: разработано программ, проектов, метод</w:t>
            </w:r>
            <w:proofErr w:type="gramStart"/>
            <w:r w:rsidRPr="00916377">
              <w:rPr>
                <w:sz w:val="20"/>
                <w:szCs w:val="20"/>
              </w:rPr>
              <w:t>.</w:t>
            </w:r>
            <w:proofErr w:type="gramEnd"/>
            <w:r w:rsidRPr="00916377">
              <w:rPr>
                <w:sz w:val="20"/>
                <w:szCs w:val="20"/>
              </w:rPr>
              <w:t xml:space="preserve"> </w:t>
            </w:r>
            <w:proofErr w:type="gramStart"/>
            <w:r w:rsidRPr="00916377">
              <w:rPr>
                <w:sz w:val="20"/>
                <w:szCs w:val="20"/>
              </w:rPr>
              <w:t>м</w:t>
            </w:r>
            <w:proofErr w:type="gramEnd"/>
            <w:r w:rsidRPr="00916377">
              <w:rPr>
                <w:sz w:val="20"/>
                <w:szCs w:val="20"/>
              </w:rPr>
              <w:t>атериалов или: лауреат, дипломант конкурса</w:t>
            </w:r>
          </w:p>
        </w:tc>
      </w:tr>
      <w:tr w:rsidR="004968C4" w:rsidRPr="00916377" w:rsidTr="0055753C">
        <w:trPr>
          <w:jc w:val="right"/>
        </w:trPr>
        <w:tc>
          <w:tcPr>
            <w:tcW w:w="452" w:type="pct"/>
            <w:vAlign w:val="center"/>
          </w:tcPr>
          <w:p w:rsidR="004968C4" w:rsidRPr="00916377" w:rsidRDefault="00B73928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1812" w:type="pct"/>
            <w:vAlign w:val="center"/>
          </w:tcPr>
          <w:p w:rsidR="00503E12" w:rsidRPr="00916377" w:rsidRDefault="00503E12" w:rsidP="00503E12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Онлайн семинар «Изобразительное искусство Усть-Ордынского Бурятского округа»; </w:t>
            </w:r>
          </w:p>
          <w:p w:rsidR="00503E12" w:rsidRPr="00916377" w:rsidRDefault="00503E12" w:rsidP="00503E12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Онлайн мастер-класс «Стилизация геометрического орнамента в изобразительном искусстве»</w:t>
            </w:r>
          </w:p>
          <w:p w:rsidR="00503E12" w:rsidRPr="00916377" w:rsidRDefault="00503E12" w:rsidP="00503E12">
            <w:pPr>
              <w:rPr>
                <w:sz w:val="20"/>
                <w:szCs w:val="20"/>
              </w:rPr>
            </w:pPr>
          </w:p>
          <w:p w:rsidR="004968C4" w:rsidRPr="00916377" w:rsidRDefault="004968C4" w:rsidP="0055753C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Align w:val="center"/>
          </w:tcPr>
          <w:p w:rsidR="004968C4" w:rsidRPr="00916377" w:rsidRDefault="00503E12" w:rsidP="00503E12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2062" w:type="pct"/>
            <w:vAlign w:val="center"/>
          </w:tcPr>
          <w:p w:rsidR="004968C4" w:rsidRPr="00916377" w:rsidRDefault="00503E12" w:rsidP="00503E12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Сертификат о прохождении обучения</w:t>
            </w:r>
          </w:p>
        </w:tc>
      </w:tr>
      <w:tr w:rsidR="004968C4" w:rsidRPr="00916377" w:rsidTr="0055753C">
        <w:trPr>
          <w:jc w:val="right"/>
        </w:trPr>
        <w:tc>
          <w:tcPr>
            <w:tcW w:w="452" w:type="pct"/>
            <w:vAlign w:val="center"/>
          </w:tcPr>
          <w:p w:rsidR="004968C4" w:rsidRPr="00916377" w:rsidRDefault="004968C4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ВСЕГО</w:t>
            </w:r>
          </w:p>
        </w:tc>
        <w:tc>
          <w:tcPr>
            <w:tcW w:w="1812" w:type="pct"/>
            <w:vAlign w:val="center"/>
          </w:tcPr>
          <w:p w:rsidR="004968C4" w:rsidRPr="00916377" w:rsidRDefault="00503E12" w:rsidP="00503E12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673" w:type="pct"/>
            <w:vAlign w:val="center"/>
          </w:tcPr>
          <w:p w:rsidR="004968C4" w:rsidRPr="00916377" w:rsidRDefault="00503E12" w:rsidP="00503E12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2062" w:type="pct"/>
            <w:vAlign w:val="center"/>
          </w:tcPr>
          <w:p w:rsidR="004968C4" w:rsidRPr="00916377" w:rsidRDefault="00503E12" w:rsidP="00503E12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</w:tr>
    </w:tbl>
    <w:p w:rsidR="004968C4" w:rsidRPr="00916377" w:rsidRDefault="004968C4" w:rsidP="004968C4">
      <w:pPr>
        <w:spacing w:after="200"/>
        <w:contextualSpacing/>
        <w:rPr>
          <w:sz w:val="20"/>
          <w:szCs w:val="20"/>
        </w:rPr>
      </w:pPr>
    </w:p>
    <w:p w:rsidR="004968C4" w:rsidRPr="00916377" w:rsidRDefault="004968C4" w:rsidP="004968C4">
      <w:pPr>
        <w:numPr>
          <w:ilvl w:val="0"/>
          <w:numId w:val="2"/>
        </w:numPr>
        <w:ind w:left="0" w:firstLine="0"/>
        <w:contextualSpacing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 xml:space="preserve">Анализ деятельности </w:t>
      </w:r>
      <w:proofErr w:type="gramStart"/>
      <w:r w:rsidRPr="00916377">
        <w:rPr>
          <w:b/>
          <w:sz w:val="20"/>
          <w:szCs w:val="20"/>
        </w:rPr>
        <w:t>сельских</w:t>
      </w:r>
      <w:proofErr w:type="gramEnd"/>
      <w:r w:rsidRPr="00916377">
        <w:rPr>
          <w:b/>
          <w:sz w:val="20"/>
          <w:szCs w:val="20"/>
        </w:rPr>
        <w:t xml:space="preserve"> КДУ муниципального района</w:t>
      </w:r>
    </w:p>
    <w:p w:rsidR="004968C4" w:rsidRPr="00916377" w:rsidRDefault="004968C4" w:rsidP="004968C4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Участие КДУ и специалистов в программах, проектах и конкурсах (областного, всероссийского уровня)</w:t>
      </w:r>
    </w:p>
    <w:p w:rsidR="004968C4" w:rsidRPr="00916377" w:rsidRDefault="004968C4" w:rsidP="004968C4">
      <w:pPr>
        <w:pStyle w:val="a3"/>
        <w:widowControl w:val="0"/>
        <w:autoSpaceDE w:val="0"/>
        <w:autoSpaceDN w:val="0"/>
        <w:adjustRightInd w:val="0"/>
        <w:ind w:left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305"/>
        <w:gridCol w:w="3139"/>
        <w:gridCol w:w="1673"/>
        <w:gridCol w:w="1455"/>
      </w:tblGrid>
      <w:tr w:rsidR="004968C4" w:rsidRPr="00916377" w:rsidTr="0055753C">
        <w:tc>
          <w:tcPr>
            <w:tcW w:w="522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1204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Название Программы, проекта/конкурса</w:t>
            </w:r>
          </w:p>
        </w:tc>
        <w:tc>
          <w:tcPr>
            <w:tcW w:w="1640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ФИО участника/учреждения/название проекта</w:t>
            </w:r>
          </w:p>
        </w:tc>
        <w:tc>
          <w:tcPr>
            <w:tcW w:w="874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Результат участия</w:t>
            </w:r>
          </w:p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(поддержан /отклонен)</w:t>
            </w:r>
          </w:p>
        </w:tc>
        <w:tc>
          <w:tcPr>
            <w:tcW w:w="760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Сумма</w:t>
            </w:r>
          </w:p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0"/>
                <w:szCs w:val="20"/>
              </w:rPr>
            </w:pPr>
            <w:r w:rsidRPr="00916377">
              <w:rPr>
                <w:spacing w:val="-4"/>
                <w:sz w:val="20"/>
                <w:szCs w:val="20"/>
              </w:rPr>
              <w:t>выделенных средств</w:t>
            </w:r>
          </w:p>
        </w:tc>
      </w:tr>
      <w:tr w:rsidR="004968C4" w:rsidRPr="00916377" w:rsidTr="0055753C">
        <w:tc>
          <w:tcPr>
            <w:tcW w:w="522" w:type="pct"/>
          </w:tcPr>
          <w:p w:rsidR="004968C4" w:rsidRPr="00916377" w:rsidRDefault="00503E12" w:rsidP="0055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1204" w:type="pct"/>
          </w:tcPr>
          <w:p w:rsidR="001F04CF" w:rsidRPr="00916377" w:rsidRDefault="00503E12" w:rsidP="001F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«</w:t>
            </w:r>
            <w:r w:rsidR="001F04CF" w:rsidRPr="00916377">
              <w:rPr>
                <w:sz w:val="20"/>
                <w:szCs w:val="20"/>
              </w:rPr>
              <w:t>Благоустройство парковой зоны в  МО «</w:t>
            </w:r>
            <w:proofErr w:type="spellStart"/>
            <w:r w:rsidR="001F04CF" w:rsidRPr="00916377">
              <w:rPr>
                <w:sz w:val="20"/>
                <w:szCs w:val="20"/>
              </w:rPr>
              <w:t>Иваническ</w:t>
            </w:r>
            <w:proofErr w:type="spellEnd"/>
            <w:r w:rsidR="001F04CF" w:rsidRPr="00916377">
              <w:rPr>
                <w:sz w:val="20"/>
                <w:szCs w:val="20"/>
              </w:rPr>
              <w:t>»  - «Парковая зона – место  отдыха селян»</w:t>
            </w:r>
          </w:p>
          <w:p w:rsidR="004968C4" w:rsidRPr="00916377" w:rsidRDefault="004968C4" w:rsidP="001F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pct"/>
          </w:tcPr>
          <w:p w:rsidR="004968C4" w:rsidRPr="00916377" w:rsidRDefault="00503E12" w:rsidP="001F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Иванова Наталья Федоровна</w:t>
            </w:r>
            <w:r w:rsidR="001F04CF" w:rsidRPr="00916377">
              <w:rPr>
                <w:sz w:val="20"/>
                <w:szCs w:val="20"/>
              </w:rPr>
              <w:t xml:space="preserve"> (инициативная группа МО «</w:t>
            </w:r>
            <w:proofErr w:type="spellStart"/>
            <w:r w:rsidR="001F04CF" w:rsidRPr="00916377">
              <w:rPr>
                <w:sz w:val="20"/>
                <w:szCs w:val="20"/>
              </w:rPr>
              <w:t>Иваническ</w:t>
            </w:r>
            <w:proofErr w:type="spellEnd"/>
            <w:r w:rsidR="001F04CF" w:rsidRPr="00916377">
              <w:rPr>
                <w:sz w:val="20"/>
                <w:szCs w:val="20"/>
              </w:rPr>
              <w:t>»)</w:t>
            </w:r>
          </w:p>
        </w:tc>
        <w:tc>
          <w:tcPr>
            <w:tcW w:w="874" w:type="pct"/>
          </w:tcPr>
          <w:p w:rsidR="004968C4" w:rsidRPr="00916377" w:rsidRDefault="00503E12" w:rsidP="001F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поддержан</w:t>
            </w:r>
          </w:p>
        </w:tc>
        <w:tc>
          <w:tcPr>
            <w:tcW w:w="760" w:type="pct"/>
          </w:tcPr>
          <w:p w:rsidR="004968C4" w:rsidRPr="00916377" w:rsidRDefault="00503E12" w:rsidP="0055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1200000,00</w:t>
            </w:r>
          </w:p>
        </w:tc>
      </w:tr>
      <w:tr w:rsidR="004968C4" w:rsidRPr="00916377" w:rsidTr="0055753C">
        <w:tc>
          <w:tcPr>
            <w:tcW w:w="522" w:type="pct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Всего</w:t>
            </w:r>
          </w:p>
        </w:tc>
        <w:tc>
          <w:tcPr>
            <w:tcW w:w="1204" w:type="pct"/>
          </w:tcPr>
          <w:p w:rsidR="004968C4" w:rsidRPr="00916377" w:rsidRDefault="00503E12" w:rsidP="0055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1640" w:type="pct"/>
          </w:tcPr>
          <w:p w:rsidR="004968C4" w:rsidRPr="00916377" w:rsidRDefault="00503E12" w:rsidP="0055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874" w:type="pct"/>
          </w:tcPr>
          <w:p w:rsidR="004968C4" w:rsidRPr="00916377" w:rsidRDefault="00503E12" w:rsidP="0055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760" w:type="pct"/>
          </w:tcPr>
          <w:p w:rsidR="004968C4" w:rsidRPr="00916377" w:rsidRDefault="00503E12" w:rsidP="0055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1200000,00</w:t>
            </w:r>
          </w:p>
        </w:tc>
      </w:tr>
    </w:tbl>
    <w:p w:rsidR="004968C4" w:rsidRPr="00916377" w:rsidRDefault="004968C4" w:rsidP="004968C4">
      <w:pPr>
        <w:rPr>
          <w:b/>
          <w:sz w:val="20"/>
          <w:szCs w:val="20"/>
        </w:rPr>
      </w:pPr>
    </w:p>
    <w:p w:rsidR="004968C4" w:rsidRPr="00916377" w:rsidRDefault="004968C4" w:rsidP="004968C4">
      <w:pPr>
        <w:rPr>
          <w:b/>
          <w:sz w:val="20"/>
          <w:szCs w:val="20"/>
        </w:rPr>
      </w:pPr>
    </w:p>
    <w:p w:rsidR="004968C4" w:rsidRPr="00916377" w:rsidRDefault="004968C4" w:rsidP="004968C4">
      <w:pPr>
        <w:rPr>
          <w:b/>
          <w:sz w:val="20"/>
          <w:szCs w:val="20"/>
        </w:rPr>
      </w:pPr>
    </w:p>
    <w:p w:rsidR="004968C4" w:rsidRPr="00916377" w:rsidRDefault="004968C4" w:rsidP="004968C4">
      <w:pPr>
        <w:numPr>
          <w:ilvl w:val="1"/>
          <w:numId w:val="3"/>
        </w:numPr>
        <w:spacing w:after="120"/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Участие клубных формирований в фестивалях и конкурсах различных уровней, организованных Министерством культуры РФ, региональными министерствами и Домами народного творчества, министерством культуры Иркутской области, органами управления культуры муниципальных образований и КДУ Иркутской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873"/>
        <w:gridCol w:w="1684"/>
        <w:gridCol w:w="2408"/>
        <w:gridCol w:w="792"/>
      </w:tblGrid>
      <w:tr w:rsidR="004968C4" w:rsidRPr="00916377" w:rsidTr="0055753C">
        <w:tc>
          <w:tcPr>
            <w:tcW w:w="947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Всего клубных формирований в городском/ районном муниципальном образовании</w:t>
            </w:r>
          </w:p>
        </w:tc>
        <w:tc>
          <w:tcPr>
            <w:tcW w:w="1501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лауреатов муниципальных/областных конкурсов (фестивалей)</w:t>
            </w:r>
          </w:p>
        </w:tc>
        <w:tc>
          <w:tcPr>
            <w:tcW w:w="880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лауреатов всероссийских конкурсов (фестивалей)</w:t>
            </w:r>
          </w:p>
        </w:tc>
        <w:tc>
          <w:tcPr>
            <w:tcW w:w="1258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лауреатов международных конкурсов/фестивалей</w:t>
            </w:r>
          </w:p>
        </w:tc>
        <w:tc>
          <w:tcPr>
            <w:tcW w:w="415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Иное</w:t>
            </w:r>
          </w:p>
        </w:tc>
      </w:tr>
      <w:tr w:rsidR="004968C4" w:rsidRPr="00916377" w:rsidTr="0055753C">
        <w:tc>
          <w:tcPr>
            <w:tcW w:w="947" w:type="pct"/>
          </w:tcPr>
          <w:p w:rsidR="004968C4" w:rsidRPr="00916377" w:rsidRDefault="001F04CF" w:rsidP="001F04CF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7</w:t>
            </w:r>
          </w:p>
        </w:tc>
        <w:tc>
          <w:tcPr>
            <w:tcW w:w="1501" w:type="pct"/>
          </w:tcPr>
          <w:p w:rsidR="004968C4" w:rsidRPr="00916377" w:rsidRDefault="001F04CF" w:rsidP="001F04CF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5</w:t>
            </w:r>
          </w:p>
        </w:tc>
        <w:tc>
          <w:tcPr>
            <w:tcW w:w="880" w:type="pct"/>
          </w:tcPr>
          <w:p w:rsidR="004968C4" w:rsidRPr="00916377" w:rsidRDefault="001F04CF" w:rsidP="001F04CF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0</w:t>
            </w:r>
          </w:p>
        </w:tc>
        <w:tc>
          <w:tcPr>
            <w:tcW w:w="1258" w:type="pct"/>
          </w:tcPr>
          <w:p w:rsidR="004968C4" w:rsidRPr="00916377" w:rsidRDefault="001F04CF" w:rsidP="001F04CF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0</w:t>
            </w:r>
          </w:p>
        </w:tc>
        <w:tc>
          <w:tcPr>
            <w:tcW w:w="415" w:type="pct"/>
          </w:tcPr>
          <w:p w:rsidR="004968C4" w:rsidRPr="00916377" w:rsidRDefault="001F04CF" w:rsidP="001F04CF">
            <w:pPr>
              <w:contextualSpacing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5</w:t>
            </w:r>
          </w:p>
        </w:tc>
      </w:tr>
    </w:tbl>
    <w:p w:rsidR="004968C4" w:rsidRPr="00916377" w:rsidRDefault="004968C4" w:rsidP="004968C4">
      <w:pPr>
        <w:spacing w:after="200"/>
        <w:contextualSpacing/>
        <w:rPr>
          <w:sz w:val="20"/>
          <w:szCs w:val="20"/>
        </w:rPr>
      </w:pPr>
    </w:p>
    <w:p w:rsidR="004968C4" w:rsidRPr="00916377" w:rsidRDefault="004968C4" w:rsidP="004968C4">
      <w:pPr>
        <w:numPr>
          <w:ilvl w:val="1"/>
          <w:numId w:val="3"/>
        </w:numPr>
        <w:spacing w:after="120"/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Любительские объединения и клубы по интересам в муниципальном образовании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2"/>
        <w:gridCol w:w="1083"/>
        <w:gridCol w:w="1112"/>
        <w:gridCol w:w="977"/>
        <w:gridCol w:w="1347"/>
        <w:gridCol w:w="1022"/>
        <w:gridCol w:w="914"/>
        <w:gridCol w:w="727"/>
        <w:gridCol w:w="963"/>
      </w:tblGrid>
      <w:tr w:rsidR="004968C4" w:rsidRPr="00916377" w:rsidTr="0055753C">
        <w:trPr>
          <w:trHeight w:val="102"/>
        </w:trPr>
        <w:tc>
          <w:tcPr>
            <w:tcW w:w="730" w:type="pct"/>
            <w:vMerge w:val="restar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b/>
                <w:spacing w:val="-2"/>
                <w:sz w:val="20"/>
                <w:szCs w:val="20"/>
              </w:rPr>
            </w:pPr>
            <w:r w:rsidRPr="00916377">
              <w:rPr>
                <w:b/>
                <w:spacing w:val="-2"/>
                <w:sz w:val="20"/>
                <w:szCs w:val="20"/>
              </w:rPr>
              <w:t>Всего люби</w:t>
            </w:r>
            <w:r w:rsidRPr="00916377">
              <w:rPr>
                <w:b/>
                <w:spacing w:val="-2"/>
                <w:sz w:val="20"/>
                <w:szCs w:val="20"/>
              </w:rPr>
              <w:softHyphen/>
              <w:t xml:space="preserve">тельских объединений и клубов по интересам </w:t>
            </w:r>
            <w:r w:rsidRPr="00916377">
              <w:rPr>
                <w:spacing w:val="-2"/>
                <w:sz w:val="20"/>
                <w:szCs w:val="20"/>
              </w:rPr>
              <w:t xml:space="preserve">в </w:t>
            </w:r>
            <w:proofErr w:type="gramStart"/>
            <w:r w:rsidRPr="00916377">
              <w:rPr>
                <w:spacing w:val="-2"/>
                <w:sz w:val="20"/>
                <w:szCs w:val="20"/>
              </w:rPr>
              <w:t>городском</w:t>
            </w:r>
            <w:proofErr w:type="gramEnd"/>
            <w:r w:rsidRPr="00916377">
              <w:rPr>
                <w:spacing w:val="-2"/>
                <w:sz w:val="20"/>
                <w:szCs w:val="20"/>
              </w:rPr>
              <w:t>/ районном муниципаль</w:t>
            </w:r>
            <w:r w:rsidRPr="00916377">
              <w:rPr>
                <w:spacing w:val="-2"/>
                <w:sz w:val="20"/>
                <w:szCs w:val="20"/>
              </w:rPr>
              <w:softHyphen/>
              <w:t xml:space="preserve">ном </w:t>
            </w:r>
            <w:proofErr w:type="spellStart"/>
            <w:r w:rsidRPr="00916377">
              <w:rPr>
                <w:spacing w:val="-2"/>
                <w:sz w:val="20"/>
                <w:szCs w:val="20"/>
              </w:rPr>
              <w:t>образо</w:t>
            </w:r>
            <w:r w:rsidRPr="00916377">
              <w:rPr>
                <w:spacing w:val="-2"/>
                <w:sz w:val="20"/>
                <w:szCs w:val="20"/>
              </w:rPr>
              <w:softHyphen/>
              <w:t>вании</w:t>
            </w:r>
            <w:r w:rsidRPr="00916377">
              <w:rPr>
                <w:b/>
                <w:spacing w:val="-2"/>
                <w:sz w:val="20"/>
                <w:szCs w:val="20"/>
              </w:rPr>
              <w:t>и</w:t>
            </w:r>
            <w:proofErr w:type="spellEnd"/>
            <w:r w:rsidRPr="00916377">
              <w:rPr>
                <w:b/>
                <w:spacing w:val="-2"/>
                <w:sz w:val="20"/>
                <w:szCs w:val="20"/>
              </w:rPr>
              <w:t xml:space="preserve"> их участников</w:t>
            </w:r>
          </w:p>
        </w:tc>
        <w:tc>
          <w:tcPr>
            <w:tcW w:w="4270" w:type="pct"/>
            <w:gridSpan w:val="8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4968C4" w:rsidRPr="00916377" w:rsidTr="0055753C">
        <w:trPr>
          <w:trHeight w:val="1770"/>
        </w:trPr>
        <w:tc>
          <w:tcPr>
            <w:tcW w:w="730" w:type="pct"/>
            <w:vMerge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клубов военно-патриоти</w:t>
            </w:r>
            <w:r w:rsidRPr="00916377">
              <w:rPr>
                <w:spacing w:val="-2"/>
                <w:sz w:val="20"/>
                <w:szCs w:val="20"/>
              </w:rPr>
              <w:softHyphen/>
              <w:t>ческой направ</w:t>
            </w:r>
            <w:r w:rsidRPr="00916377">
              <w:rPr>
                <w:spacing w:val="-2"/>
                <w:sz w:val="20"/>
                <w:szCs w:val="20"/>
              </w:rPr>
              <w:softHyphen/>
              <w:t>ленности,</w:t>
            </w:r>
          </w:p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в них участни</w:t>
            </w:r>
            <w:r w:rsidRPr="00916377">
              <w:rPr>
                <w:spacing w:val="-2"/>
                <w:sz w:val="20"/>
                <w:szCs w:val="20"/>
              </w:rPr>
              <w:softHyphen/>
              <w:t>ков</w:t>
            </w:r>
          </w:p>
        </w:tc>
        <w:tc>
          <w:tcPr>
            <w:tcW w:w="583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спортив</w:t>
            </w:r>
            <w:r w:rsidRPr="00916377">
              <w:rPr>
                <w:spacing w:val="-2"/>
                <w:sz w:val="20"/>
                <w:szCs w:val="20"/>
              </w:rPr>
              <w:softHyphen/>
              <w:t>ных объеди</w:t>
            </w:r>
            <w:r w:rsidRPr="00916377">
              <w:rPr>
                <w:spacing w:val="-2"/>
                <w:sz w:val="20"/>
                <w:szCs w:val="20"/>
              </w:rPr>
              <w:softHyphen/>
              <w:t>нений и клубов,</w:t>
            </w:r>
          </w:p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в них участни</w:t>
            </w:r>
            <w:r w:rsidRPr="00916377">
              <w:rPr>
                <w:spacing w:val="-2"/>
                <w:sz w:val="20"/>
                <w:szCs w:val="20"/>
              </w:rPr>
              <w:softHyphen/>
              <w:t>ков</w:t>
            </w:r>
          </w:p>
        </w:tc>
        <w:tc>
          <w:tcPr>
            <w:tcW w:w="512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клубов и объеди</w:t>
            </w:r>
            <w:r w:rsidRPr="00916377">
              <w:rPr>
                <w:spacing w:val="-2"/>
                <w:sz w:val="20"/>
                <w:szCs w:val="20"/>
              </w:rPr>
              <w:softHyphen/>
              <w:t>нений для людей с ОВЗ,</w:t>
            </w:r>
          </w:p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в них участни</w:t>
            </w:r>
            <w:r w:rsidRPr="00916377">
              <w:rPr>
                <w:spacing w:val="-2"/>
                <w:sz w:val="20"/>
                <w:szCs w:val="20"/>
              </w:rPr>
              <w:softHyphen/>
              <w:t>ков</w:t>
            </w:r>
          </w:p>
        </w:tc>
        <w:tc>
          <w:tcPr>
            <w:tcW w:w="706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клубов само</w:t>
            </w:r>
            <w:r w:rsidRPr="00916377">
              <w:rPr>
                <w:spacing w:val="-2"/>
                <w:sz w:val="20"/>
                <w:szCs w:val="20"/>
              </w:rPr>
              <w:softHyphen/>
              <w:t>деятельного народного творчества,</w:t>
            </w:r>
          </w:p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в них участ</w:t>
            </w:r>
            <w:r w:rsidRPr="00916377">
              <w:rPr>
                <w:spacing w:val="-2"/>
                <w:sz w:val="20"/>
                <w:szCs w:val="20"/>
              </w:rPr>
              <w:softHyphen/>
              <w:t>ников</w:t>
            </w:r>
          </w:p>
        </w:tc>
        <w:tc>
          <w:tcPr>
            <w:tcW w:w="536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кино и фото-любите-лей, в них участни</w:t>
            </w:r>
            <w:r w:rsidRPr="00916377">
              <w:rPr>
                <w:spacing w:val="-2"/>
                <w:sz w:val="20"/>
                <w:szCs w:val="20"/>
              </w:rPr>
              <w:softHyphen/>
              <w:t>ков</w:t>
            </w:r>
          </w:p>
        </w:tc>
        <w:tc>
          <w:tcPr>
            <w:tcW w:w="479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семей</w:t>
            </w:r>
            <w:r w:rsidRPr="00916377">
              <w:rPr>
                <w:spacing w:val="-2"/>
                <w:sz w:val="20"/>
                <w:szCs w:val="20"/>
              </w:rPr>
              <w:softHyphen/>
              <w:t>ных клубов,</w:t>
            </w:r>
          </w:p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в них участни</w:t>
            </w:r>
            <w:r w:rsidRPr="00916377">
              <w:rPr>
                <w:spacing w:val="-2"/>
                <w:sz w:val="20"/>
                <w:szCs w:val="20"/>
              </w:rPr>
              <w:softHyphen/>
              <w:t>ков</w:t>
            </w:r>
          </w:p>
        </w:tc>
        <w:tc>
          <w:tcPr>
            <w:tcW w:w="381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для лиц стар</w:t>
            </w:r>
            <w:r w:rsidRPr="00916377">
              <w:rPr>
                <w:spacing w:val="-2"/>
                <w:sz w:val="20"/>
                <w:szCs w:val="20"/>
              </w:rPr>
              <w:softHyphen/>
              <w:t>шего воз</w:t>
            </w:r>
            <w:r w:rsidRPr="00916377">
              <w:rPr>
                <w:spacing w:val="-2"/>
                <w:sz w:val="20"/>
                <w:szCs w:val="20"/>
              </w:rPr>
              <w:softHyphen/>
              <w:t>раста</w:t>
            </w:r>
          </w:p>
        </w:tc>
        <w:tc>
          <w:tcPr>
            <w:tcW w:w="505" w:type="pct"/>
            <w:vAlign w:val="center"/>
          </w:tcPr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других (пере</w:t>
            </w:r>
            <w:r w:rsidRPr="00916377">
              <w:rPr>
                <w:spacing w:val="-2"/>
                <w:sz w:val="20"/>
                <w:szCs w:val="20"/>
              </w:rPr>
              <w:softHyphen/>
              <w:t>числить),</w:t>
            </w:r>
          </w:p>
          <w:p w:rsidR="004968C4" w:rsidRPr="00916377" w:rsidRDefault="004968C4" w:rsidP="0055753C">
            <w:pPr>
              <w:contextualSpacing/>
              <w:jc w:val="center"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в них участ</w:t>
            </w:r>
            <w:r w:rsidRPr="00916377">
              <w:rPr>
                <w:spacing w:val="-2"/>
                <w:sz w:val="20"/>
                <w:szCs w:val="20"/>
              </w:rPr>
              <w:softHyphen/>
              <w:t>ников</w:t>
            </w:r>
          </w:p>
        </w:tc>
      </w:tr>
      <w:tr w:rsidR="004968C4" w:rsidRPr="00916377" w:rsidTr="0055753C">
        <w:tc>
          <w:tcPr>
            <w:tcW w:w="730" w:type="pct"/>
          </w:tcPr>
          <w:p w:rsidR="004968C4" w:rsidRPr="00916377" w:rsidRDefault="004968C4" w:rsidP="0055753C">
            <w:pPr>
              <w:contextualSpacing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lastRenderedPageBreak/>
              <w:t>Возраст участников</w:t>
            </w:r>
          </w:p>
        </w:tc>
        <w:tc>
          <w:tcPr>
            <w:tcW w:w="568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4968C4" w:rsidRPr="003D21EB" w:rsidRDefault="003D21EB" w:rsidP="003D21EB">
            <w:pPr>
              <w:contextualSpacing/>
              <w:jc w:val="center"/>
              <w:rPr>
                <w:sz w:val="20"/>
                <w:szCs w:val="20"/>
              </w:rPr>
            </w:pPr>
            <w:r w:rsidRPr="003D21EB">
              <w:rPr>
                <w:sz w:val="20"/>
                <w:szCs w:val="20"/>
              </w:rPr>
              <w:t>разновозрастные</w:t>
            </w:r>
          </w:p>
        </w:tc>
        <w:tc>
          <w:tcPr>
            <w:tcW w:w="536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968C4" w:rsidRPr="00916377" w:rsidTr="0055753C">
        <w:tc>
          <w:tcPr>
            <w:tcW w:w="730" w:type="pct"/>
          </w:tcPr>
          <w:p w:rsidR="004968C4" w:rsidRPr="00916377" w:rsidRDefault="004968C4" w:rsidP="0055753C">
            <w:pPr>
              <w:contextualSpacing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Направления и формы работы</w:t>
            </w:r>
          </w:p>
        </w:tc>
        <w:tc>
          <w:tcPr>
            <w:tcW w:w="568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4968C4" w:rsidRPr="003D21EB" w:rsidRDefault="003D21EB" w:rsidP="003D21EB">
            <w:pPr>
              <w:contextualSpacing/>
              <w:jc w:val="center"/>
              <w:rPr>
                <w:sz w:val="20"/>
                <w:szCs w:val="20"/>
              </w:rPr>
            </w:pPr>
            <w:r w:rsidRPr="003D21EB">
              <w:rPr>
                <w:sz w:val="20"/>
                <w:szCs w:val="20"/>
              </w:rPr>
              <w:t>театр</w:t>
            </w:r>
          </w:p>
        </w:tc>
        <w:tc>
          <w:tcPr>
            <w:tcW w:w="536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968C4" w:rsidRPr="00916377" w:rsidTr="0055753C">
        <w:tc>
          <w:tcPr>
            <w:tcW w:w="730" w:type="pct"/>
          </w:tcPr>
          <w:p w:rsidR="004968C4" w:rsidRPr="00916377" w:rsidRDefault="004968C4" w:rsidP="0055753C">
            <w:pPr>
              <w:contextualSpacing/>
              <w:rPr>
                <w:spacing w:val="-2"/>
                <w:sz w:val="20"/>
                <w:szCs w:val="20"/>
              </w:rPr>
            </w:pPr>
            <w:proofErr w:type="gramStart"/>
            <w:r w:rsidRPr="00916377">
              <w:rPr>
                <w:spacing w:val="-2"/>
                <w:sz w:val="20"/>
                <w:szCs w:val="20"/>
              </w:rPr>
              <w:t>Результаты и достижения (наименова</w:t>
            </w:r>
            <w:r w:rsidRPr="00916377">
              <w:rPr>
                <w:spacing w:val="-2"/>
                <w:sz w:val="20"/>
                <w:szCs w:val="20"/>
              </w:rPr>
              <w:softHyphen/>
              <w:t>ние конкур</w:t>
            </w:r>
            <w:r w:rsidRPr="00916377">
              <w:rPr>
                <w:spacing w:val="-2"/>
                <w:sz w:val="20"/>
                <w:szCs w:val="20"/>
              </w:rPr>
              <w:softHyphen/>
              <w:t>сов, фестива</w:t>
            </w:r>
            <w:r w:rsidRPr="00916377">
              <w:rPr>
                <w:spacing w:val="-2"/>
                <w:sz w:val="20"/>
                <w:szCs w:val="20"/>
              </w:rPr>
              <w:softHyphen/>
              <w:t>лей</w:t>
            </w:r>
            <w:proofErr w:type="gramEnd"/>
          </w:p>
        </w:tc>
        <w:tc>
          <w:tcPr>
            <w:tcW w:w="568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4968C4" w:rsidRPr="003D21EB" w:rsidRDefault="003D21EB" w:rsidP="003D21EB">
            <w:pPr>
              <w:contextualSpacing/>
              <w:jc w:val="center"/>
              <w:rPr>
                <w:sz w:val="20"/>
                <w:szCs w:val="20"/>
              </w:rPr>
            </w:pPr>
            <w:r w:rsidRPr="003D21EB">
              <w:rPr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4968C4" w:rsidRPr="00916377" w:rsidTr="0055753C">
        <w:tc>
          <w:tcPr>
            <w:tcW w:w="730" w:type="pct"/>
          </w:tcPr>
          <w:p w:rsidR="004968C4" w:rsidRPr="00916377" w:rsidRDefault="004968C4" w:rsidP="0055753C">
            <w:pPr>
              <w:contextualSpacing/>
              <w:rPr>
                <w:spacing w:val="-2"/>
                <w:sz w:val="20"/>
                <w:szCs w:val="20"/>
              </w:rPr>
            </w:pPr>
            <w:r w:rsidRPr="00916377">
              <w:rPr>
                <w:spacing w:val="-2"/>
                <w:sz w:val="20"/>
                <w:szCs w:val="20"/>
              </w:rPr>
              <w:t>Назовите лучших руко</w:t>
            </w:r>
            <w:r w:rsidRPr="00916377">
              <w:rPr>
                <w:spacing w:val="-2"/>
                <w:sz w:val="20"/>
                <w:szCs w:val="20"/>
              </w:rPr>
              <w:softHyphen/>
              <w:t>водителей клубов и объединений</w:t>
            </w:r>
          </w:p>
        </w:tc>
        <w:tc>
          <w:tcPr>
            <w:tcW w:w="568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12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:rsidR="004968C4" w:rsidRPr="003D21EB" w:rsidRDefault="003D21EB" w:rsidP="0055753C">
            <w:pPr>
              <w:contextualSpacing/>
              <w:rPr>
                <w:sz w:val="20"/>
                <w:szCs w:val="20"/>
              </w:rPr>
            </w:pPr>
            <w:r w:rsidRPr="003D21EB">
              <w:rPr>
                <w:sz w:val="20"/>
                <w:szCs w:val="20"/>
              </w:rPr>
              <w:t xml:space="preserve">Иванова Н.Ф. </w:t>
            </w:r>
          </w:p>
        </w:tc>
        <w:tc>
          <w:tcPr>
            <w:tcW w:w="536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79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4968C4" w:rsidRPr="00916377" w:rsidRDefault="004968C4" w:rsidP="0055753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4968C4" w:rsidRPr="00916377" w:rsidRDefault="004968C4" w:rsidP="004968C4">
      <w:pPr>
        <w:ind w:firstLine="709"/>
        <w:contextualSpacing/>
        <w:jc w:val="both"/>
        <w:rPr>
          <w:sz w:val="20"/>
          <w:szCs w:val="20"/>
        </w:rPr>
      </w:pPr>
    </w:p>
    <w:p w:rsidR="004968C4" w:rsidRPr="00916377" w:rsidRDefault="004968C4" w:rsidP="004968C4">
      <w:pPr>
        <w:ind w:firstLine="426"/>
        <w:contextualSpacing/>
        <w:jc w:val="both"/>
        <w:rPr>
          <w:sz w:val="20"/>
          <w:szCs w:val="20"/>
        </w:rPr>
      </w:pPr>
      <w:r w:rsidRPr="00916377">
        <w:rPr>
          <w:sz w:val="20"/>
          <w:szCs w:val="20"/>
        </w:rPr>
        <w:t>Опишите деятельность успешной работы 2-3 любительских объединений или клубов по интересам.</w:t>
      </w:r>
    </w:p>
    <w:p w:rsidR="004968C4" w:rsidRPr="00916377" w:rsidRDefault="004968C4" w:rsidP="004968C4">
      <w:pPr>
        <w:contextualSpacing/>
        <w:jc w:val="both"/>
        <w:rPr>
          <w:sz w:val="20"/>
          <w:szCs w:val="20"/>
        </w:rPr>
      </w:pPr>
    </w:p>
    <w:p w:rsidR="004968C4" w:rsidRPr="00916377" w:rsidRDefault="004968C4" w:rsidP="004968C4">
      <w:pPr>
        <w:contextualSpacing/>
        <w:jc w:val="both"/>
        <w:rPr>
          <w:sz w:val="20"/>
          <w:szCs w:val="20"/>
        </w:rPr>
      </w:pPr>
    </w:p>
    <w:p w:rsidR="004968C4" w:rsidRPr="00916377" w:rsidRDefault="004968C4" w:rsidP="004968C4">
      <w:pPr>
        <w:contextualSpacing/>
        <w:jc w:val="both"/>
        <w:rPr>
          <w:sz w:val="20"/>
          <w:szCs w:val="20"/>
        </w:rPr>
      </w:pPr>
    </w:p>
    <w:p w:rsidR="004968C4" w:rsidRPr="00916377" w:rsidRDefault="004968C4" w:rsidP="004968C4">
      <w:pPr>
        <w:contextualSpacing/>
        <w:jc w:val="both"/>
        <w:rPr>
          <w:sz w:val="20"/>
          <w:szCs w:val="20"/>
        </w:rPr>
      </w:pPr>
    </w:p>
    <w:p w:rsidR="004968C4" w:rsidRPr="00916377" w:rsidRDefault="004968C4" w:rsidP="004968C4">
      <w:pPr>
        <w:numPr>
          <w:ilvl w:val="1"/>
          <w:numId w:val="3"/>
        </w:numPr>
        <w:ind w:left="0" w:firstLine="0"/>
        <w:contextualSpacing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Анализ культурно-досуговой деятельности КДУ в муниципальном образовании</w:t>
      </w:r>
    </w:p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0D3245" w:rsidP="004968C4">
      <w:pPr>
        <w:ind w:firstLine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течение 2022 года в учр</w:t>
      </w:r>
      <w:r w:rsidR="00326B55">
        <w:rPr>
          <w:sz w:val="20"/>
          <w:szCs w:val="20"/>
        </w:rPr>
        <w:t>еждении проводились</w:t>
      </w:r>
      <w:r>
        <w:rPr>
          <w:sz w:val="20"/>
          <w:szCs w:val="20"/>
        </w:rPr>
        <w:t xml:space="preserve"> такие формы работы как: игровые программы, спортивные состязания, театрализованные представления, дискотеки, </w:t>
      </w:r>
      <w:r w:rsidR="00326B55">
        <w:rPr>
          <w:sz w:val="20"/>
          <w:szCs w:val="20"/>
        </w:rPr>
        <w:t xml:space="preserve">велопробеги, </w:t>
      </w:r>
      <w:r>
        <w:rPr>
          <w:sz w:val="20"/>
          <w:szCs w:val="20"/>
        </w:rPr>
        <w:t xml:space="preserve">концертные программы, КВЕСТ-игра. </w:t>
      </w:r>
      <w:r w:rsidR="00326B55">
        <w:rPr>
          <w:sz w:val="20"/>
          <w:szCs w:val="20"/>
        </w:rPr>
        <w:t xml:space="preserve">В приоритете у взрослого населения форма – вечер отдыха под живое исполнение. Такие мероприятия собирают большое количество посетителей. Появилась новая форма КВИЗ-игра для подростков и молодежи. Желающих принять участие в мозговом штурме всегда много. Был опыт игры КВИЗ среди семей.   </w:t>
      </w:r>
      <w:r w:rsidR="004968C4" w:rsidRPr="00916377">
        <w:rPr>
          <w:sz w:val="20"/>
          <w:szCs w:val="20"/>
        </w:rPr>
        <w:t xml:space="preserve"> </w:t>
      </w:r>
      <w:r w:rsidR="00326B55">
        <w:rPr>
          <w:sz w:val="20"/>
          <w:szCs w:val="20"/>
        </w:rPr>
        <w:t xml:space="preserve"> </w:t>
      </w:r>
    </w:p>
    <w:p w:rsidR="004968C4" w:rsidRPr="000F615C" w:rsidRDefault="004968C4" w:rsidP="000F615C">
      <w:pPr>
        <w:pStyle w:val="a3"/>
        <w:numPr>
          <w:ilvl w:val="2"/>
          <w:numId w:val="3"/>
        </w:numPr>
        <w:spacing w:after="200"/>
        <w:jc w:val="both"/>
        <w:rPr>
          <w:sz w:val="20"/>
          <w:szCs w:val="20"/>
        </w:rPr>
      </w:pPr>
      <w:r w:rsidRPr="000F615C">
        <w:rPr>
          <w:sz w:val="20"/>
          <w:szCs w:val="20"/>
        </w:rPr>
        <w:t>Сохранение и развитие народного творчества, традиционной народной культуры;</w:t>
      </w:r>
    </w:p>
    <w:p w:rsidR="000F615C" w:rsidRPr="000F615C" w:rsidRDefault="000F615C" w:rsidP="000F615C">
      <w:pPr>
        <w:pStyle w:val="a3"/>
        <w:spacing w:after="200"/>
        <w:ind w:left="360"/>
        <w:jc w:val="both"/>
        <w:rPr>
          <w:sz w:val="20"/>
          <w:szCs w:val="20"/>
        </w:rPr>
      </w:pPr>
      <w:r>
        <w:rPr>
          <w:szCs w:val="20"/>
        </w:rPr>
        <w:t xml:space="preserve">      </w:t>
      </w:r>
      <w:r w:rsidR="000D3245">
        <w:rPr>
          <w:sz w:val="20"/>
          <w:szCs w:val="20"/>
        </w:rPr>
        <w:t>Традиционные формы</w:t>
      </w:r>
      <w:r w:rsidRPr="000F615C">
        <w:rPr>
          <w:sz w:val="20"/>
          <w:szCs w:val="20"/>
        </w:rPr>
        <w:t xml:space="preserve"> работы в этом направ</w:t>
      </w:r>
      <w:r w:rsidR="000D3245">
        <w:rPr>
          <w:sz w:val="20"/>
          <w:szCs w:val="20"/>
        </w:rPr>
        <w:t>лении – это посиделки и</w:t>
      </w:r>
      <w:r>
        <w:rPr>
          <w:sz w:val="20"/>
          <w:szCs w:val="20"/>
        </w:rPr>
        <w:t xml:space="preserve"> народные гуляния.</w:t>
      </w:r>
      <w:r w:rsidRPr="000F615C">
        <w:rPr>
          <w:sz w:val="20"/>
          <w:szCs w:val="20"/>
        </w:rPr>
        <w:t xml:space="preserve"> В этом году прошли такие </w:t>
      </w:r>
      <w:r w:rsidR="000D3245">
        <w:rPr>
          <w:sz w:val="20"/>
          <w:szCs w:val="20"/>
        </w:rPr>
        <w:t>мероприятия: «Крещение приходит в каждый дом», «Масленица разгульная</w:t>
      </w:r>
      <w:r w:rsidRPr="000F615C">
        <w:rPr>
          <w:sz w:val="20"/>
          <w:szCs w:val="20"/>
        </w:rPr>
        <w:t xml:space="preserve">», </w:t>
      </w:r>
      <w:r w:rsidR="000D3245">
        <w:rPr>
          <w:sz w:val="20"/>
          <w:szCs w:val="20"/>
        </w:rPr>
        <w:t xml:space="preserve">«Светлое Христово Воскресение», </w:t>
      </w:r>
      <w:r w:rsidRPr="000F615C">
        <w:rPr>
          <w:sz w:val="20"/>
          <w:szCs w:val="20"/>
        </w:rPr>
        <w:t>«Покровские посиде</w:t>
      </w:r>
      <w:r w:rsidR="000D3245">
        <w:rPr>
          <w:sz w:val="20"/>
          <w:szCs w:val="20"/>
        </w:rPr>
        <w:t xml:space="preserve">лки». </w:t>
      </w:r>
      <w:r w:rsidRPr="000F615C">
        <w:rPr>
          <w:sz w:val="20"/>
          <w:szCs w:val="20"/>
        </w:rPr>
        <w:t>Дети и подростки с интересом посещают такие мероприятия, знакомятся с традициями своих предков.</w:t>
      </w:r>
      <w:r w:rsidR="000D3245">
        <w:rPr>
          <w:sz w:val="20"/>
          <w:szCs w:val="20"/>
        </w:rPr>
        <w:t xml:space="preserve"> </w:t>
      </w:r>
    </w:p>
    <w:p w:rsidR="000F615C" w:rsidRPr="000F615C" w:rsidRDefault="000F615C" w:rsidP="000F615C">
      <w:pPr>
        <w:pStyle w:val="a3"/>
        <w:spacing w:after="200"/>
        <w:ind w:left="2138"/>
        <w:rPr>
          <w:sz w:val="20"/>
          <w:szCs w:val="20"/>
        </w:rPr>
      </w:pPr>
    </w:p>
    <w:p w:rsidR="004968C4" w:rsidRPr="00326B55" w:rsidRDefault="004968C4" w:rsidP="00326B55">
      <w:pPr>
        <w:pStyle w:val="a3"/>
        <w:numPr>
          <w:ilvl w:val="2"/>
          <w:numId w:val="3"/>
        </w:numPr>
        <w:spacing w:after="200"/>
        <w:jc w:val="both"/>
        <w:rPr>
          <w:sz w:val="20"/>
          <w:szCs w:val="20"/>
        </w:rPr>
      </w:pPr>
      <w:r w:rsidRPr="00326B55">
        <w:rPr>
          <w:sz w:val="20"/>
          <w:szCs w:val="20"/>
        </w:rPr>
        <w:t>Работа с детьми и подростками;</w:t>
      </w:r>
    </w:p>
    <w:p w:rsidR="00326B55" w:rsidRPr="00326B55" w:rsidRDefault="00326B55" w:rsidP="00326B55">
      <w:pPr>
        <w:pStyle w:val="a3"/>
        <w:tabs>
          <w:tab w:val="left" w:pos="0"/>
          <w:tab w:val="left" w:pos="567"/>
        </w:tabs>
        <w:ind w:left="0"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26B55">
        <w:rPr>
          <w:sz w:val="20"/>
          <w:szCs w:val="20"/>
        </w:rPr>
        <w:t xml:space="preserve">Работа с детьми и подростками является самой приоритетной в </w:t>
      </w:r>
      <w:proofErr w:type="spellStart"/>
      <w:r w:rsidRPr="00326B55">
        <w:rPr>
          <w:sz w:val="20"/>
          <w:szCs w:val="20"/>
        </w:rPr>
        <w:t>Иваническом</w:t>
      </w:r>
      <w:proofErr w:type="spellEnd"/>
      <w:r w:rsidRPr="00326B55">
        <w:rPr>
          <w:sz w:val="20"/>
          <w:szCs w:val="20"/>
        </w:rPr>
        <w:t xml:space="preserve"> сельском Доме культуры. В 2022 году для этой категории были проведены разнообразные по форме мероприятия. Традиционными и полюбившимися стали такие формы: мастер-классы, игровые программы, конкурсы, дискотеки с игровыми моментами, </w:t>
      </w:r>
      <w:proofErr w:type="spellStart"/>
      <w:r w:rsidRPr="00326B55">
        <w:rPr>
          <w:sz w:val="20"/>
          <w:szCs w:val="20"/>
        </w:rPr>
        <w:t>квест</w:t>
      </w:r>
      <w:proofErr w:type="spellEnd"/>
      <w:r w:rsidRPr="00326B55">
        <w:rPr>
          <w:sz w:val="20"/>
          <w:szCs w:val="20"/>
        </w:rPr>
        <w:t xml:space="preserve">-игры. </w:t>
      </w:r>
    </w:p>
    <w:p w:rsidR="00326B55" w:rsidRPr="00326B55" w:rsidRDefault="00326B55" w:rsidP="00326B55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6B55" w:rsidRDefault="00326B55" w:rsidP="00384205">
      <w:pPr>
        <w:pStyle w:val="a3"/>
        <w:numPr>
          <w:ilvl w:val="2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Работа с молодежью;</w:t>
      </w:r>
    </w:p>
    <w:p w:rsidR="00326B55" w:rsidRPr="00326B55" w:rsidRDefault="00384205" w:rsidP="003842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84205">
        <w:rPr>
          <w:sz w:val="20"/>
          <w:szCs w:val="20"/>
        </w:rPr>
        <w:t xml:space="preserve">Работа с молодежью в </w:t>
      </w:r>
      <w:proofErr w:type="spellStart"/>
      <w:r w:rsidRPr="00384205">
        <w:rPr>
          <w:sz w:val="20"/>
          <w:szCs w:val="20"/>
        </w:rPr>
        <w:t>Иваническом</w:t>
      </w:r>
      <w:proofErr w:type="spellEnd"/>
      <w:r w:rsidRPr="00384205">
        <w:rPr>
          <w:sz w:val="20"/>
          <w:szCs w:val="20"/>
        </w:rPr>
        <w:t xml:space="preserve"> сельском Доме культуры ведется </w:t>
      </w:r>
      <w:proofErr w:type="gramStart"/>
      <w:r w:rsidRPr="00384205">
        <w:rPr>
          <w:sz w:val="20"/>
          <w:szCs w:val="20"/>
        </w:rPr>
        <w:t>согласно плана</w:t>
      </w:r>
      <w:proofErr w:type="gramEnd"/>
      <w:r w:rsidRPr="00384205">
        <w:rPr>
          <w:sz w:val="20"/>
          <w:szCs w:val="20"/>
        </w:rPr>
        <w:t xml:space="preserve"> работы. Самые распространенные формы работы – дискотека, вечера отдыха, развлек</w:t>
      </w:r>
      <w:r>
        <w:rPr>
          <w:sz w:val="20"/>
          <w:szCs w:val="20"/>
        </w:rPr>
        <w:t xml:space="preserve">ательные мероприятия. Молодежь - </w:t>
      </w:r>
      <w:proofErr w:type="gramStart"/>
      <w:r>
        <w:rPr>
          <w:sz w:val="20"/>
          <w:szCs w:val="20"/>
        </w:rPr>
        <w:t>это</w:t>
      </w:r>
      <w:proofErr w:type="gramEnd"/>
      <w:r w:rsidRPr="00384205">
        <w:rPr>
          <w:sz w:val="20"/>
          <w:szCs w:val="20"/>
        </w:rPr>
        <w:t xml:space="preserve"> прежде всего студенты. Приезжают крайне редко, поэтому мероприятий для этой категории проводится мало.</w:t>
      </w:r>
    </w:p>
    <w:p w:rsidR="00384205" w:rsidRDefault="004968C4" w:rsidP="00384205">
      <w:pPr>
        <w:pStyle w:val="a3"/>
        <w:numPr>
          <w:ilvl w:val="2"/>
          <w:numId w:val="3"/>
        </w:numPr>
        <w:jc w:val="both"/>
        <w:rPr>
          <w:sz w:val="20"/>
          <w:szCs w:val="20"/>
        </w:rPr>
      </w:pPr>
      <w:r w:rsidRPr="00384205">
        <w:rPr>
          <w:sz w:val="20"/>
          <w:szCs w:val="20"/>
        </w:rPr>
        <w:t>Работа с семьей;</w:t>
      </w:r>
    </w:p>
    <w:p w:rsidR="00384205" w:rsidRPr="00384205" w:rsidRDefault="00384205" w:rsidP="003842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84205">
        <w:rPr>
          <w:sz w:val="20"/>
          <w:szCs w:val="20"/>
        </w:rPr>
        <w:t>Работа с семьей ведется по разным формам. В этом году семьи были активны при проведении мастер-классов. Участниками становились семьи в трех поколениях (бабушка, мама и ребенок). Также активное участие семей наблюдалось на праздновании «Дня села» и «Масленицы».</w:t>
      </w:r>
    </w:p>
    <w:p w:rsidR="004968C4" w:rsidRPr="00384205" w:rsidRDefault="004968C4" w:rsidP="00384205">
      <w:pPr>
        <w:pStyle w:val="a3"/>
        <w:numPr>
          <w:ilvl w:val="2"/>
          <w:numId w:val="3"/>
        </w:numPr>
        <w:jc w:val="both"/>
        <w:rPr>
          <w:sz w:val="20"/>
          <w:szCs w:val="20"/>
        </w:rPr>
      </w:pPr>
      <w:r w:rsidRPr="00384205">
        <w:rPr>
          <w:sz w:val="20"/>
          <w:szCs w:val="20"/>
        </w:rPr>
        <w:t>Работа с людьми старшего возраста;</w:t>
      </w:r>
    </w:p>
    <w:p w:rsidR="00384205" w:rsidRPr="00384205" w:rsidRDefault="00384205" w:rsidP="003842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84205">
        <w:rPr>
          <w:sz w:val="20"/>
          <w:szCs w:val="20"/>
        </w:rPr>
        <w:t>С людьми старшего возраста в течение года проводилась большая работа. Эта категория населения предпочитают посещать такие формы мероприятий как: народные гуляния, концертные программы, посиделки. В этом году люди старшего возраста активно посещали разные мастер-классы. По отзывам такая форма им очень понравилась. Скрасить свой досуг в кругу единомышленников всегда приятно.</w:t>
      </w:r>
    </w:p>
    <w:p w:rsidR="004968C4" w:rsidRPr="00384205" w:rsidRDefault="004968C4" w:rsidP="00384205">
      <w:pPr>
        <w:pStyle w:val="a3"/>
        <w:numPr>
          <w:ilvl w:val="2"/>
          <w:numId w:val="3"/>
        </w:numPr>
        <w:jc w:val="both"/>
        <w:rPr>
          <w:sz w:val="20"/>
          <w:szCs w:val="20"/>
        </w:rPr>
      </w:pPr>
      <w:r w:rsidRPr="00384205">
        <w:rPr>
          <w:sz w:val="20"/>
          <w:szCs w:val="20"/>
        </w:rPr>
        <w:t>Работа с людьми с ограниченными возможностями здоровья;</w:t>
      </w:r>
    </w:p>
    <w:p w:rsidR="00384205" w:rsidRPr="00384205" w:rsidRDefault="00384205" w:rsidP="003842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384205">
        <w:rPr>
          <w:sz w:val="20"/>
          <w:szCs w:val="20"/>
        </w:rPr>
        <w:t>В МО «</w:t>
      </w:r>
      <w:proofErr w:type="spellStart"/>
      <w:r w:rsidRPr="00384205">
        <w:rPr>
          <w:sz w:val="20"/>
          <w:szCs w:val="20"/>
        </w:rPr>
        <w:t>Иваническ</w:t>
      </w:r>
      <w:proofErr w:type="spellEnd"/>
      <w:r w:rsidRPr="00384205">
        <w:rPr>
          <w:sz w:val="20"/>
          <w:szCs w:val="20"/>
        </w:rPr>
        <w:t>» людей с ОВЗ чуть более 100. Они также являются посетителями культурно-массовых мероприятий Дома культуры. Также для этой категории проводятся отдельно мероприятия такие (встречи, конкурсы, помощь на дому).</w:t>
      </w:r>
    </w:p>
    <w:p w:rsidR="00384205" w:rsidRDefault="004968C4" w:rsidP="00384205">
      <w:pPr>
        <w:pStyle w:val="a3"/>
        <w:numPr>
          <w:ilvl w:val="2"/>
          <w:numId w:val="3"/>
        </w:numPr>
        <w:jc w:val="both"/>
        <w:rPr>
          <w:sz w:val="20"/>
          <w:szCs w:val="20"/>
        </w:rPr>
      </w:pPr>
      <w:r w:rsidRPr="00384205">
        <w:rPr>
          <w:sz w:val="20"/>
          <w:szCs w:val="20"/>
        </w:rPr>
        <w:t>Описан</w:t>
      </w:r>
      <w:r w:rsidR="00384205">
        <w:rPr>
          <w:sz w:val="20"/>
          <w:szCs w:val="20"/>
        </w:rPr>
        <w:t>ие опыта волонтерского движения;</w:t>
      </w:r>
    </w:p>
    <w:p w:rsidR="00384205" w:rsidRPr="00384205" w:rsidRDefault="00384205" w:rsidP="003842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384205">
        <w:rPr>
          <w:sz w:val="20"/>
          <w:szCs w:val="20"/>
        </w:rPr>
        <w:t>Опыт волонтерского движения в учреждении отсутствует.</w:t>
      </w:r>
    </w:p>
    <w:p w:rsidR="004968C4" w:rsidRPr="00916377" w:rsidRDefault="004968C4" w:rsidP="004968C4">
      <w:pPr>
        <w:spacing w:after="200"/>
        <w:ind w:firstLine="426"/>
        <w:contextualSpacing/>
        <w:jc w:val="both"/>
        <w:rPr>
          <w:sz w:val="20"/>
          <w:szCs w:val="20"/>
        </w:rPr>
      </w:pPr>
    </w:p>
    <w:p w:rsidR="004968C4" w:rsidRPr="00916377" w:rsidRDefault="004968C4" w:rsidP="004968C4">
      <w:pPr>
        <w:numPr>
          <w:ilvl w:val="1"/>
          <w:numId w:val="3"/>
        </w:numPr>
        <w:spacing w:after="120"/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Работа с населением муниципального образования в формате онлайн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94"/>
        <w:gridCol w:w="1470"/>
        <w:gridCol w:w="1474"/>
        <w:gridCol w:w="3999"/>
      </w:tblGrid>
      <w:tr w:rsidR="004968C4" w:rsidRPr="00916377" w:rsidTr="0055753C">
        <w:trPr>
          <w:jc w:val="right"/>
        </w:trPr>
        <w:tc>
          <w:tcPr>
            <w:tcW w:w="279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094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768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770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просмотров</w:t>
            </w:r>
          </w:p>
        </w:tc>
        <w:tc>
          <w:tcPr>
            <w:tcW w:w="2089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В </w:t>
            </w:r>
            <w:proofErr w:type="gramStart"/>
            <w:r w:rsidRPr="00916377">
              <w:rPr>
                <w:sz w:val="20"/>
                <w:szCs w:val="20"/>
              </w:rPr>
              <w:t>каких</w:t>
            </w:r>
            <w:proofErr w:type="gramEnd"/>
            <w:r w:rsidRPr="00916377">
              <w:rPr>
                <w:sz w:val="20"/>
                <w:szCs w:val="20"/>
              </w:rPr>
              <w:t xml:space="preserve"> </w:t>
            </w:r>
            <w:proofErr w:type="spellStart"/>
            <w:r w:rsidRPr="00916377">
              <w:rPr>
                <w:sz w:val="20"/>
                <w:szCs w:val="20"/>
              </w:rPr>
              <w:t>соцсетях</w:t>
            </w:r>
            <w:proofErr w:type="spellEnd"/>
            <w:r w:rsidRPr="00916377">
              <w:rPr>
                <w:sz w:val="20"/>
                <w:szCs w:val="20"/>
              </w:rPr>
              <w:t xml:space="preserve"> созданы аккаунты</w:t>
            </w:r>
          </w:p>
        </w:tc>
      </w:tr>
      <w:tr w:rsidR="0070759F" w:rsidRPr="00916377" w:rsidTr="0055753C">
        <w:trPr>
          <w:jc w:val="right"/>
        </w:trPr>
        <w:tc>
          <w:tcPr>
            <w:tcW w:w="279" w:type="pct"/>
          </w:tcPr>
          <w:p w:rsidR="0070759F" w:rsidRPr="00916377" w:rsidRDefault="0070759F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1094" w:type="pct"/>
          </w:tcPr>
          <w:p w:rsidR="0070759F" w:rsidRPr="00916377" w:rsidRDefault="0070759F" w:rsidP="0070759F">
            <w:pPr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68" w:type="pct"/>
          </w:tcPr>
          <w:p w:rsidR="0070759F" w:rsidRPr="00916377" w:rsidRDefault="0070759F" w:rsidP="0070759F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66</w:t>
            </w:r>
          </w:p>
        </w:tc>
        <w:tc>
          <w:tcPr>
            <w:tcW w:w="770" w:type="pct"/>
          </w:tcPr>
          <w:p w:rsidR="0070759F" w:rsidRPr="00916377" w:rsidRDefault="0070759F" w:rsidP="0070759F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10548</w:t>
            </w:r>
          </w:p>
        </w:tc>
        <w:tc>
          <w:tcPr>
            <w:tcW w:w="2089" w:type="pct"/>
          </w:tcPr>
          <w:p w:rsidR="0070759F" w:rsidRPr="00916377" w:rsidRDefault="0070759F" w:rsidP="0070759F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группа </w:t>
            </w:r>
            <w:proofErr w:type="spellStart"/>
            <w:r w:rsidRPr="00916377">
              <w:rPr>
                <w:sz w:val="20"/>
                <w:szCs w:val="20"/>
              </w:rPr>
              <w:t>Иванический</w:t>
            </w:r>
            <w:proofErr w:type="spellEnd"/>
            <w:r w:rsidRPr="00916377">
              <w:rPr>
                <w:sz w:val="20"/>
                <w:szCs w:val="20"/>
              </w:rPr>
              <w:t xml:space="preserve"> сельский Д</w:t>
            </w:r>
            <w:r w:rsidR="00677DEF" w:rsidRPr="00916377">
              <w:rPr>
                <w:sz w:val="20"/>
                <w:szCs w:val="20"/>
              </w:rPr>
              <w:t>ом культуры в «одноклассниках»;</w:t>
            </w:r>
          </w:p>
          <w:p w:rsidR="0070759F" w:rsidRPr="00916377" w:rsidRDefault="0070759F" w:rsidP="0070759F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сообщество МБУК ИКЦ МО «</w:t>
            </w:r>
            <w:proofErr w:type="spellStart"/>
            <w:r w:rsidRPr="00916377">
              <w:rPr>
                <w:sz w:val="20"/>
                <w:szCs w:val="20"/>
              </w:rPr>
              <w:t>Иваническ</w:t>
            </w:r>
            <w:proofErr w:type="spellEnd"/>
            <w:r w:rsidRPr="00916377">
              <w:rPr>
                <w:sz w:val="20"/>
                <w:szCs w:val="20"/>
              </w:rPr>
              <w:t>» в «</w:t>
            </w:r>
            <w:proofErr w:type="spellStart"/>
            <w:r w:rsidRPr="00916377">
              <w:rPr>
                <w:sz w:val="20"/>
                <w:szCs w:val="20"/>
                <w:lang w:val="en-US"/>
              </w:rPr>
              <w:t>viber</w:t>
            </w:r>
            <w:proofErr w:type="spellEnd"/>
            <w:r w:rsidR="00677DEF" w:rsidRPr="00916377">
              <w:rPr>
                <w:sz w:val="20"/>
                <w:szCs w:val="20"/>
              </w:rPr>
              <w:t>»;</w:t>
            </w:r>
          </w:p>
          <w:p w:rsidR="00677DEF" w:rsidRPr="00916377" w:rsidRDefault="00677DEF" w:rsidP="0070759F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сообщество МБУК ИКЦ МО «</w:t>
            </w:r>
            <w:proofErr w:type="spellStart"/>
            <w:r w:rsidRPr="00916377">
              <w:rPr>
                <w:sz w:val="20"/>
                <w:szCs w:val="20"/>
              </w:rPr>
              <w:t>Иваническ</w:t>
            </w:r>
            <w:proofErr w:type="spellEnd"/>
            <w:r w:rsidRPr="00916377">
              <w:rPr>
                <w:sz w:val="20"/>
                <w:szCs w:val="20"/>
              </w:rPr>
              <w:t xml:space="preserve">» </w:t>
            </w:r>
            <w:r w:rsidR="004C06C9" w:rsidRPr="00916377">
              <w:rPr>
                <w:sz w:val="20"/>
                <w:szCs w:val="20"/>
              </w:rPr>
              <w:t>«</w:t>
            </w:r>
            <w:r w:rsidRPr="00916377">
              <w:rPr>
                <w:sz w:val="20"/>
                <w:szCs w:val="20"/>
              </w:rPr>
              <w:t>ВК</w:t>
            </w:r>
            <w:r w:rsidR="004C06C9" w:rsidRPr="00916377">
              <w:rPr>
                <w:sz w:val="20"/>
                <w:szCs w:val="20"/>
              </w:rPr>
              <w:t>»</w:t>
            </w:r>
          </w:p>
        </w:tc>
      </w:tr>
      <w:tr w:rsidR="0070759F" w:rsidRPr="00916377" w:rsidTr="0055753C">
        <w:trPr>
          <w:jc w:val="right"/>
        </w:trPr>
        <w:tc>
          <w:tcPr>
            <w:tcW w:w="279" w:type="pct"/>
          </w:tcPr>
          <w:p w:rsidR="0070759F" w:rsidRPr="00916377" w:rsidRDefault="0070759F" w:rsidP="0055753C">
            <w:pPr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</w:t>
            </w:r>
          </w:p>
        </w:tc>
        <w:tc>
          <w:tcPr>
            <w:tcW w:w="4721" w:type="pct"/>
            <w:gridSpan w:val="4"/>
          </w:tcPr>
          <w:p w:rsidR="0070759F" w:rsidRPr="00916377" w:rsidRDefault="00384205" w:rsidP="00A83F65">
            <w:pPr>
              <w:tabs>
                <w:tab w:val="left" w:pos="0"/>
                <w:tab w:val="left" w:pos="567"/>
              </w:tabs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онлайн формате было проведено 5(пять) мероприятий. </w:t>
            </w:r>
            <w:r w:rsidR="003D21EB">
              <w:rPr>
                <w:sz w:val="20"/>
                <w:szCs w:val="20"/>
              </w:rPr>
              <w:t xml:space="preserve"> </w:t>
            </w:r>
            <w:r w:rsidR="00A83F65">
              <w:rPr>
                <w:sz w:val="20"/>
                <w:szCs w:val="20"/>
              </w:rPr>
              <w:t xml:space="preserve">Онлайн-концерт «Весеннее настроение», онлайн-концерт «Детки-конфетки». </w:t>
            </w:r>
            <w:proofErr w:type="gramStart"/>
            <w:r w:rsidR="00A83F65">
              <w:rPr>
                <w:sz w:val="20"/>
                <w:szCs w:val="20"/>
              </w:rPr>
              <w:t>Литературный</w:t>
            </w:r>
            <w:proofErr w:type="gramEnd"/>
            <w:r w:rsidR="00A83F65">
              <w:rPr>
                <w:sz w:val="20"/>
                <w:szCs w:val="20"/>
              </w:rPr>
              <w:t xml:space="preserve"> </w:t>
            </w:r>
            <w:proofErr w:type="spellStart"/>
            <w:r w:rsidR="00A83F65">
              <w:rPr>
                <w:sz w:val="20"/>
                <w:szCs w:val="20"/>
              </w:rPr>
              <w:t>флешмоб</w:t>
            </w:r>
            <w:proofErr w:type="spellEnd"/>
            <w:r w:rsidR="00A83F65">
              <w:rPr>
                <w:sz w:val="20"/>
                <w:szCs w:val="20"/>
              </w:rPr>
              <w:t xml:space="preserve"> «Вместе о Родине» и «Россия начиналась не с меча». Был записан  ролик участницы конкурса «Песни старины глубокой». Все эти мероприятия были подготовлены участниками клубных формирований Дома культуры. В итоге были смонтированы видеоролики и запущены в социальные сети.</w:t>
            </w:r>
          </w:p>
          <w:p w:rsidR="0070759F" w:rsidRPr="00916377" w:rsidRDefault="0070759F" w:rsidP="0055753C">
            <w:pPr>
              <w:tabs>
                <w:tab w:val="left" w:pos="0"/>
                <w:tab w:val="left" w:pos="567"/>
              </w:tabs>
              <w:spacing w:after="200"/>
              <w:ind w:left="1440"/>
              <w:contextualSpacing/>
              <w:rPr>
                <w:sz w:val="20"/>
                <w:szCs w:val="20"/>
              </w:rPr>
            </w:pPr>
          </w:p>
        </w:tc>
      </w:tr>
    </w:tbl>
    <w:p w:rsidR="004968C4" w:rsidRPr="00916377" w:rsidRDefault="004968C4" w:rsidP="004968C4">
      <w:pPr>
        <w:contextualSpacing/>
        <w:rPr>
          <w:b/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1"/>
          <w:numId w:val="3"/>
        </w:numPr>
        <w:spacing w:after="120"/>
        <w:ind w:left="0" w:firstLine="0"/>
        <w:jc w:val="center"/>
        <w:rPr>
          <w:sz w:val="20"/>
          <w:szCs w:val="20"/>
        </w:rPr>
      </w:pPr>
      <w:r w:rsidRPr="00916377">
        <w:rPr>
          <w:sz w:val="20"/>
          <w:szCs w:val="20"/>
        </w:rPr>
        <w:t>Инновации в работе КДУ (с приложением Положений о проведении мероприятий, описания проектов, программ)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084"/>
        <w:gridCol w:w="2663"/>
        <w:gridCol w:w="3268"/>
      </w:tblGrid>
      <w:tr w:rsidR="004968C4" w:rsidRPr="00916377" w:rsidTr="0055753C">
        <w:tc>
          <w:tcPr>
            <w:tcW w:w="291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1611" w:type="pct"/>
            <w:vAlign w:val="center"/>
          </w:tcPr>
          <w:p w:rsidR="004968C4" w:rsidRPr="00916377" w:rsidRDefault="004968C4" w:rsidP="0055753C">
            <w:pPr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91" w:type="pct"/>
            <w:vAlign w:val="center"/>
          </w:tcPr>
          <w:p w:rsidR="004968C4" w:rsidRPr="00916377" w:rsidRDefault="004968C4" w:rsidP="0055753C">
            <w:pPr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Название мероприятия, проекта, программы</w:t>
            </w:r>
          </w:p>
        </w:tc>
        <w:tc>
          <w:tcPr>
            <w:tcW w:w="1707" w:type="pct"/>
            <w:vAlign w:val="center"/>
          </w:tcPr>
          <w:p w:rsidR="004968C4" w:rsidRPr="00916377" w:rsidRDefault="004968C4" w:rsidP="0055753C">
            <w:pPr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Для какой категории населения предназначено (возраст и социальные группы)</w:t>
            </w:r>
          </w:p>
        </w:tc>
      </w:tr>
      <w:tr w:rsidR="004968C4" w:rsidRPr="00916377" w:rsidTr="0055753C">
        <w:tc>
          <w:tcPr>
            <w:tcW w:w="291" w:type="pct"/>
          </w:tcPr>
          <w:p w:rsidR="004968C4" w:rsidRPr="00916377" w:rsidRDefault="004968C4" w:rsidP="00557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pct"/>
          </w:tcPr>
          <w:p w:rsidR="004968C4" w:rsidRPr="00916377" w:rsidRDefault="00A83F65" w:rsidP="00557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91" w:type="pct"/>
          </w:tcPr>
          <w:p w:rsidR="004968C4" w:rsidRPr="00916377" w:rsidRDefault="00A83F65" w:rsidP="00557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707" w:type="pct"/>
          </w:tcPr>
          <w:p w:rsidR="004968C4" w:rsidRPr="00916377" w:rsidRDefault="00A83F65" w:rsidP="005575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968C4" w:rsidRPr="00916377" w:rsidTr="0055753C">
        <w:tc>
          <w:tcPr>
            <w:tcW w:w="291" w:type="pct"/>
          </w:tcPr>
          <w:p w:rsidR="004968C4" w:rsidRPr="00916377" w:rsidRDefault="004968C4" w:rsidP="00557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1" w:type="pct"/>
          </w:tcPr>
          <w:p w:rsidR="004968C4" w:rsidRPr="00916377" w:rsidRDefault="004968C4" w:rsidP="00557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pct"/>
          </w:tcPr>
          <w:p w:rsidR="004968C4" w:rsidRPr="00916377" w:rsidRDefault="004968C4" w:rsidP="005575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7" w:type="pct"/>
          </w:tcPr>
          <w:p w:rsidR="004968C4" w:rsidRPr="00916377" w:rsidRDefault="004968C4" w:rsidP="0055753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968C4" w:rsidRPr="00916377" w:rsidRDefault="004968C4" w:rsidP="004968C4">
      <w:pPr>
        <w:rPr>
          <w:sz w:val="20"/>
          <w:szCs w:val="20"/>
        </w:rPr>
      </w:pPr>
    </w:p>
    <w:p w:rsidR="004968C4" w:rsidRPr="00916377" w:rsidRDefault="004968C4" w:rsidP="004968C4">
      <w:pPr>
        <w:numPr>
          <w:ilvl w:val="0"/>
          <w:numId w:val="3"/>
        </w:numPr>
        <w:spacing w:after="12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Обобщение и презентация опыта работы специалистов КДУ муниципального образования (с приложением презентации и описания лучшего опыта работы</w:t>
      </w:r>
      <w:proofErr w:type="gramStart"/>
      <w:r w:rsidRPr="00916377">
        <w:rPr>
          <w:b/>
          <w:sz w:val="20"/>
          <w:szCs w:val="20"/>
        </w:rPr>
        <w:t>)н</w:t>
      </w:r>
      <w:proofErr w:type="gramEnd"/>
      <w:r w:rsidRPr="00916377">
        <w:rPr>
          <w:b/>
          <w:sz w:val="20"/>
          <w:szCs w:val="20"/>
        </w:rPr>
        <w:t>а методических мероприятиях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910"/>
        <w:gridCol w:w="2391"/>
        <w:gridCol w:w="1732"/>
        <w:gridCol w:w="2554"/>
      </w:tblGrid>
      <w:tr w:rsidR="004968C4" w:rsidRPr="00916377" w:rsidTr="0055753C">
        <w:trPr>
          <w:jc w:val="right"/>
        </w:trPr>
        <w:tc>
          <w:tcPr>
            <w:tcW w:w="514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№ </w:t>
            </w:r>
            <w:proofErr w:type="gramStart"/>
            <w:r w:rsidRPr="00916377">
              <w:rPr>
                <w:sz w:val="20"/>
                <w:szCs w:val="20"/>
              </w:rPr>
              <w:t>п</w:t>
            </w:r>
            <w:proofErr w:type="gramEnd"/>
            <w:r w:rsidRPr="00916377">
              <w:rPr>
                <w:sz w:val="20"/>
                <w:szCs w:val="20"/>
              </w:rPr>
              <w:t>/</w:t>
            </w:r>
          </w:p>
        </w:tc>
        <w:tc>
          <w:tcPr>
            <w:tcW w:w="998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Тема (название)</w:t>
            </w:r>
          </w:p>
        </w:tc>
        <w:tc>
          <w:tcPr>
            <w:tcW w:w="1249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Ф.И.О., должность и место работы специалиста, </w:t>
            </w:r>
            <w:proofErr w:type="gramStart"/>
            <w:r w:rsidRPr="00916377">
              <w:rPr>
                <w:sz w:val="20"/>
                <w:szCs w:val="20"/>
              </w:rPr>
              <w:t>чей</w:t>
            </w:r>
            <w:proofErr w:type="gramEnd"/>
            <w:r w:rsidRPr="00916377">
              <w:rPr>
                <w:sz w:val="20"/>
                <w:szCs w:val="20"/>
              </w:rPr>
              <w:t xml:space="preserve"> </w:t>
            </w:r>
            <w:proofErr w:type="spellStart"/>
            <w:r w:rsidRPr="00916377">
              <w:rPr>
                <w:sz w:val="20"/>
                <w:szCs w:val="20"/>
              </w:rPr>
              <w:t>опытпредставлен</w:t>
            </w:r>
            <w:proofErr w:type="spellEnd"/>
            <w:r w:rsidRPr="00916377">
              <w:rPr>
                <w:sz w:val="20"/>
                <w:szCs w:val="20"/>
              </w:rPr>
              <w:t xml:space="preserve"> на семинарах и опубликован в изданиях</w:t>
            </w:r>
          </w:p>
        </w:tc>
        <w:tc>
          <w:tcPr>
            <w:tcW w:w="905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Место презентации</w:t>
            </w:r>
          </w:p>
        </w:tc>
        <w:tc>
          <w:tcPr>
            <w:tcW w:w="1334" w:type="pct"/>
            <w:vAlign w:val="center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Библиографическое описание издания, публикации</w:t>
            </w:r>
          </w:p>
        </w:tc>
      </w:tr>
      <w:tr w:rsidR="004968C4" w:rsidRPr="00916377" w:rsidTr="0055753C">
        <w:trPr>
          <w:jc w:val="right"/>
        </w:trPr>
        <w:tc>
          <w:tcPr>
            <w:tcW w:w="514" w:type="pct"/>
          </w:tcPr>
          <w:p w:rsidR="004968C4" w:rsidRPr="00916377" w:rsidRDefault="0070759F" w:rsidP="0070759F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998" w:type="pct"/>
          </w:tcPr>
          <w:p w:rsidR="004968C4" w:rsidRPr="00916377" w:rsidRDefault="0070759F" w:rsidP="0070759F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249" w:type="pct"/>
          </w:tcPr>
          <w:p w:rsidR="004968C4" w:rsidRPr="00916377" w:rsidRDefault="0070759F" w:rsidP="0070759F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905" w:type="pct"/>
          </w:tcPr>
          <w:p w:rsidR="004968C4" w:rsidRPr="00916377" w:rsidRDefault="0070759F" w:rsidP="0070759F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334" w:type="pct"/>
          </w:tcPr>
          <w:p w:rsidR="004968C4" w:rsidRPr="00916377" w:rsidRDefault="0070759F" w:rsidP="0070759F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contextualSpacing/>
        <w:rPr>
          <w:sz w:val="20"/>
          <w:szCs w:val="20"/>
        </w:rPr>
      </w:pPr>
    </w:p>
    <w:p w:rsidR="004968C4" w:rsidRPr="00916377" w:rsidRDefault="004968C4" w:rsidP="004968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Проведение муниципальных конкурсов, направленных на выявление и поддержку КДУ и их специалистов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84"/>
        <w:gridCol w:w="3072"/>
        <w:gridCol w:w="2448"/>
      </w:tblGrid>
      <w:tr w:rsidR="004968C4" w:rsidRPr="00916377" w:rsidTr="0055753C">
        <w:tc>
          <w:tcPr>
            <w:tcW w:w="348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1768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Название конкурса</w:t>
            </w:r>
          </w:p>
        </w:tc>
        <w:tc>
          <w:tcPr>
            <w:tcW w:w="1605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Результаты</w:t>
            </w:r>
          </w:p>
        </w:tc>
        <w:tc>
          <w:tcPr>
            <w:tcW w:w="1279" w:type="pct"/>
            <w:vAlign w:val="center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Сумма</w:t>
            </w:r>
            <w:r w:rsidR="004C06C9" w:rsidRPr="00916377">
              <w:rPr>
                <w:sz w:val="20"/>
                <w:szCs w:val="20"/>
              </w:rPr>
              <w:t xml:space="preserve"> </w:t>
            </w:r>
            <w:r w:rsidRPr="00916377">
              <w:rPr>
                <w:sz w:val="20"/>
                <w:szCs w:val="20"/>
              </w:rPr>
              <w:t>выделенных средств</w:t>
            </w:r>
          </w:p>
        </w:tc>
      </w:tr>
      <w:tr w:rsidR="004968C4" w:rsidRPr="00916377" w:rsidTr="0055753C">
        <w:tc>
          <w:tcPr>
            <w:tcW w:w="348" w:type="pct"/>
          </w:tcPr>
          <w:p w:rsidR="004968C4" w:rsidRPr="00916377" w:rsidRDefault="004968C4" w:rsidP="005575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1.</w:t>
            </w:r>
          </w:p>
        </w:tc>
        <w:tc>
          <w:tcPr>
            <w:tcW w:w="1768" w:type="pct"/>
          </w:tcPr>
          <w:p w:rsidR="004968C4" w:rsidRPr="00916377" w:rsidRDefault="0070759F" w:rsidP="0070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605" w:type="pct"/>
          </w:tcPr>
          <w:p w:rsidR="004968C4" w:rsidRPr="00916377" w:rsidRDefault="0070759F" w:rsidP="0070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  <w:tc>
          <w:tcPr>
            <w:tcW w:w="1279" w:type="pct"/>
          </w:tcPr>
          <w:p w:rsidR="004968C4" w:rsidRPr="00916377" w:rsidRDefault="0070759F" w:rsidP="0070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-</w:t>
            </w:r>
          </w:p>
        </w:tc>
      </w:tr>
    </w:tbl>
    <w:p w:rsidR="004968C4" w:rsidRPr="00916377" w:rsidRDefault="004968C4" w:rsidP="004968C4">
      <w:pPr>
        <w:pStyle w:val="a3"/>
        <w:spacing w:after="120"/>
        <w:ind w:left="360"/>
        <w:rPr>
          <w:b/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0"/>
          <w:numId w:val="3"/>
        </w:numPr>
        <w:spacing w:after="120"/>
        <w:ind w:left="0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 xml:space="preserve">Официальный сайт </w:t>
      </w:r>
      <w:proofErr w:type="gramStart"/>
      <w:r w:rsidRPr="00916377">
        <w:rPr>
          <w:b/>
          <w:sz w:val="20"/>
          <w:szCs w:val="20"/>
        </w:rPr>
        <w:t>городского</w:t>
      </w:r>
      <w:proofErr w:type="gramEnd"/>
      <w:r w:rsidRPr="00916377">
        <w:rPr>
          <w:b/>
          <w:sz w:val="20"/>
          <w:szCs w:val="20"/>
        </w:rPr>
        <w:t>/ районного КДУ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6962"/>
        <w:gridCol w:w="1975"/>
      </w:tblGrid>
      <w:tr w:rsidR="003518F8" w:rsidRPr="00916377" w:rsidTr="0055753C">
        <w:trPr>
          <w:trHeight w:val="98"/>
          <w:jc w:val="right"/>
        </w:trPr>
        <w:tc>
          <w:tcPr>
            <w:tcW w:w="331" w:type="pct"/>
            <w:vAlign w:val="center"/>
          </w:tcPr>
          <w:p w:rsidR="003518F8" w:rsidRPr="00916377" w:rsidRDefault="003518F8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3637" w:type="pct"/>
            <w:vAlign w:val="center"/>
          </w:tcPr>
          <w:p w:rsidR="003518F8" w:rsidRPr="00916377" w:rsidRDefault="003518F8" w:rsidP="0055753C">
            <w:pPr>
              <w:jc w:val="center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Адрес сайта:</w:t>
            </w:r>
          </w:p>
        </w:tc>
        <w:tc>
          <w:tcPr>
            <w:tcW w:w="1032" w:type="pct"/>
          </w:tcPr>
          <w:p w:rsidR="003518F8" w:rsidRPr="00916377" w:rsidRDefault="000A3BFD" w:rsidP="0070759F">
            <w:pPr>
              <w:pStyle w:val="10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3518F8" w:rsidRPr="00916377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518F8" w:rsidRPr="00916377">
                <w:rPr>
                  <w:rStyle w:val="a6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3518F8" w:rsidRPr="00916377">
                <w:rPr>
                  <w:rStyle w:val="a6"/>
                  <w:rFonts w:ascii="Times New Roman" w:hAnsi="Times New Roman"/>
                  <w:sz w:val="20"/>
                  <w:szCs w:val="20"/>
                </w:rPr>
                <w:t>икц-иваническ.рф</w:t>
              </w:r>
              <w:proofErr w:type="spellEnd"/>
              <w:r w:rsidR="003518F8" w:rsidRPr="00916377">
                <w:rPr>
                  <w:rStyle w:val="a6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="003518F8" w:rsidRPr="00916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518F8" w:rsidRPr="00916377" w:rsidTr="0055753C">
        <w:trPr>
          <w:trHeight w:val="45"/>
          <w:jc w:val="right"/>
        </w:trPr>
        <w:tc>
          <w:tcPr>
            <w:tcW w:w="331" w:type="pct"/>
          </w:tcPr>
          <w:p w:rsidR="003518F8" w:rsidRPr="00916377" w:rsidRDefault="003518F8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1</w:t>
            </w:r>
          </w:p>
        </w:tc>
        <w:tc>
          <w:tcPr>
            <w:tcW w:w="3637" w:type="pct"/>
          </w:tcPr>
          <w:p w:rsidR="003518F8" w:rsidRPr="00916377" w:rsidRDefault="003518F8" w:rsidP="0055753C">
            <w:pPr>
              <w:snapToGri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Всего публикаций на сайте за 2022 год</w:t>
            </w:r>
          </w:p>
        </w:tc>
        <w:tc>
          <w:tcPr>
            <w:tcW w:w="1032" w:type="pct"/>
          </w:tcPr>
          <w:p w:rsidR="003518F8" w:rsidRPr="00916377" w:rsidRDefault="00A83F65" w:rsidP="005575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  <w:tr w:rsidR="003518F8" w:rsidRPr="00916377" w:rsidTr="0055753C">
        <w:trPr>
          <w:trHeight w:val="132"/>
          <w:jc w:val="right"/>
        </w:trPr>
        <w:tc>
          <w:tcPr>
            <w:tcW w:w="331" w:type="pct"/>
          </w:tcPr>
          <w:p w:rsidR="003518F8" w:rsidRPr="00916377" w:rsidRDefault="003518F8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2</w:t>
            </w:r>
          </w:p>
        </w:tc>
        <w:tc>
          <w:tcPr>
            <w:tcW w:w="3637" w:type="pct"/>
          </w:tcPr>
          <w:p w:rsidR="003518F8" w:rsidRPr="00916377" w:rsidRDefault="003518F8" w:rsidP="0055753C">
            <w:pPr>
              <w:snapToGri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Количество публикаций об итогах культурно-массовых мероприятий </w:t>
            </w:r>
          </w:p>
        </w:tc>
        <w:tc>
          <w:tcPr>
            <w:tcW w:w="1032" w:type="pct"/>
          </w:tcPr>
          <w:p w:rsidR="003518F8" w:rsidRPr="00916377" w:rsidRDefault="003573AC" w:rsidP="0055753C">
            <w:pPr>
              <w:snapToGri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81</w:t>
            </w:r>
          </w:p>
        </w:tc>
      </w:tr>
      <w:tr w:rsidR="003518F8" w:rsidRPr="00916377" w:rsidTr="0055753C">
        <w:trPr>
          <w:trHeight w:val="180"/>
          <w:jc w:val="right"/>
        </w:trPr>
        <w:tc>
          <w:tcPr>
            <w:tcW w:w="331" w:type="pct"/>
          </w:tcPr>
          <w:p w:rsidR="003518F8" w:rsidRPr="00916377" w:rsidRDefault="003518F8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3</w:t>
            </w:r>
          </w:p>
        </w:tc>
        <w:tc>
          <w:tcPr>
            <w:tcW w:w="3637" w:type="pct"/>
          </w:tcPr>
          <w:p w:rsidR="003518F8" w:rsidRPr="00916377" w:rsidRDefault="003518F8" w:rsidP="0055753C">
            <w:pPr>
              <w:snapToGri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публикаций о результатах участия клубных формирований в конкурсах и фестивалях различного уровня</w:t>
            </w:r>
          </w:p>
        </w:tc>
        <w:tc>
          <w:tcPr>
            <w:tcW w:w="1032" w:type="pct"/>
          </w:tcPr>
          <w:p w:rsidR="003518F8" w:rsidRPr="00916377" w:rsidRDefault="003573AC" w:rsidP="0055753C">
            <w:pPr>
              <w:snapToGrid w:val="0"/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7</w:t>
            </w:r>
          </w:p>
        </w:tc>
      </w:tr>
      <w:tr w:rsidR="003518F8" w:rsidRPr="00916377" w:rsidTr="0055753C">
        <w:trPr>
          <w:trHeight w:val="45"/>
          <w:jc w:val="right"/>
        </w:trPr>
        <w:tc>
          <w:tcPr>
            <w:tcW w:w="331" w:type="pct"/>
          </w:tcPr>
          <w:p w:rsidR="003518F8" w:rsidRPr="00916377" w:rsidRDefault="003518F8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4</w:t>
            </w:r>
          </w:p>
        </w:tc>
        <w:tc>
          <w:tcPr>
            <w:tcW w:w="3637" w:type="pct"/>
          </w:tcPr>
          <w:p w:rsidR="003518F8" w:rsidRPr="00916377" w:rsidRDefault="003518F8" w:rsidP="0055753C">
            <w:pPr>
              <w:snapToGrid w:val="0"/>
              <w:jc w:val="both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публикаций о специалистах КДУ</w:t>
            </w:r>
          </w:p>
        </w:tc>
        <w:tc>
          <w:tcPr>
            <w:tcW w:w="1032" w:type="pct"/>
          </w:tcPr>
          <w:p w:rsidR="003518F8" w:rsidRPr="00916377" w:rsidRDefault="00A83F65" w:rsidP="0055753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968C4" w:rsidRPr="00916377" w:rsidRDefault="004968C4" w:rsidP="004968C4">
      <w:pPr>
        <w:rPr>
          <w:sz w:val="20"/>
          <w:szCs w:val="20"/>
        </w:rPr>
      </w:pPr>
    </w:p>
    <w:p w:rsidR="004968C4" w:rsidRPr="00916377" w:rsidRDefault="004968C4" w:rsidP="004968C4">
      <w:pPr>
        <w:pStyle w:val="a3"/>
        <w:numPr>
          <w:ilvl w:val="0"/>
          <w:numId w:val="3"/>
        </w:numPr>
        <w:spacing w:after="120"/>
        <w:ind w:left="0" w:firstLine="0"/>
        <w:jc w:val="center"/>
        <w:rPr>
          <w:b/>
          <w:sz w:val="20"/>
          <w:szCs w:val="20"/>
        </w:rPr>
      </w:pPr>
      <w:r w:rsidRPr="00916377">
        <w:rPr>
          <w:b/>
          <w:sz w:val="20"/>
          <w:szCs w:val="20"/>
        </w:rPr>
        <w:t>Работа специалистов по методическому обеспечению со средствами массовой информации (с приложением лучших публикаций)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3957"/>
        <w:gridCol w:w="4496"/>
      </w:tblGrid>
      <w:tr w:rsidR="004968C4" w:rsidRPr="00916377" w:rsidTr="0055753C">
        <w:tc>
          <w:tcPr>
            <w:tcW w:w="584" w:type="pct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№</w:t>
            </w:r>
          </w:p>
        </w:tc>
        <w:tc>
          <w:tcPr>
            <w:tcW w:w="2067" w:type="pct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Количество публикаций и сюжетов:</w:t>
            </w:r>
          </w:p>
        </w:tc>
        <w:tc>
          <w:tcPr>
            <w:tcW w:w="2350" w:type="pct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Наименование СМИ:</w:t>
            </w:r>
          </w:p>
        </w:tc>
      </w:tr>
      <w:tr w:rsidR="004968C4" w:rsidRPr="00916377" w:rsidTr="0055753C">
        <w:tc>
          <w:tcPr>
            <w:tcW w:w="584" w:type="pct"/>
          </w:tcPr>
          <w:p w:rsidR="004968C4" w:rsidRPr="00916377" w:rsidRDefault="004968C4" w:rsidP="005575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7" w:type="pct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в печати -</w:t>
            </w:r>
            <w:r w:rsidR="003F0051">
              <w:rPr>
                <w:sz w:val="20"/>
                <w:szCs w:val="20"/>
              </w:rPr>
              <w:t xml:space="preserve"> 29</w:t>
            </w:r>
          </w:p>
        </w:tc>
        <w:tc>
          <w:tcPr>
            <w:tcW w:w="2350" w:type="pct"/>
          </w:tcPr>
          <w:p w:rsidR="004968C4" w:rsidRPr="00916377" w:rsidRDefault="003F0051" w:rsidP="003F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газета «</w:t>
            </w:r>
            <w:proofErr w:type="spellStart"/>
            <w:r>
              <w:rPr>
                <w:sz w:val="20"/>
                <w:szCs w:val="20"/>
              </w:rPr>
              <w:t>Аларь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4968C4" w:rsidRPr="00916377" w:rsidTr="0055753C">
        <w:tc>
          <w:tcPr>
            <w:tcW w:w="584" w:type="pct"/>
          </w:tcPr>
          <w:p w:rsidR="004968C4" w:rsidRPr="00916377" w:rsidRDefault="004968C4" w:rsidP="005575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67" w:type="pct"/>
          </w:tcPr>
          <w:p w:rsidR="004968C4" w:rsidRPr="00916377" w:rsidRDefault="004968C4" w:rsidP="0055753C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 xml:space="preserve">на ТВ - </w:t>
            </w:r>
            <w:r w:rsidR="003F0051">
              <w:rPr>
                <w:sz w:val="20"/>
                <w:szCs w:val="20"/>
              </w:rPr>
              <w:t>0</w:t>
            </w:r>
          </w:p>
        </w:tc>
        <w:tc>
          <w:tcPr>
            <w:tcW w:w="2350" w:type="pct"/>
          </w:tcPr>
          <w:p w:rsidR="004968C4" w:rsidRPr="00916377" w:rsidRDefault="003573AC" w:rsidP="003F0051">
            <w:pPr>
              <w:jc w:val="center"/>
              <w:rPr>
                <w:sz w:val="20"/>
                <w:szCs w:val="20"/>
              </w:rPr>
            </w:pPr>
            <w:r w:rsidRPr="00916377">
              <w:rPr>
                <w:sz w:val="20"/>
                <w:szCs w:val="20"/>
              </w:rPr>
              <w:t>0</w:t>
            </w:r>
          </w:p>
        </w:tc>
      </w:tr>
      <w:tr w:rsidR="004968C4" w:rsidRPr="00916377" w:rsidTr="0055753C">
        <w:tc>
          <w:tcPr>
            <w:tcW w:w="584" w:type="pct"/>
          </w:tcPr>
          <w:p w:rsidR="004968C4" w:rsidRPr="00916377" w:rsidRDefault="004968C4" w:rsidP="0055753C">
            <w:pPr>
              <w:jc w:val="both"/>
              <w:rPr>
                <w:b/>
                <w:sz w:val="20"/>
                <w:szCs w:val="20"/>
              </w:rPr>
            </w:pPr>
            <w:r w:rsidRPr="0091637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67" w:type="pct"/>
          </w:tcPr>
          <w:p w:rsidR="004968C4" w:rsidRPr="00916377" w:rsidRDefault="003F0051" w:rsidP="003F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350" w:type="pct"/>
          </w:tcPr>
          <w:p w:rsidR="004968C4" w:rsidRPr="00916377" w:rsidRDefault="003F0051" w:rsidP="003F0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газета «</w:t>
            </w:r>
            <w:proofErr w:type="spellStart"/>
            <w:r>
              <w:rPr>
                <w:sz w:val="20"/>
                <w:szCs w:val="20"/>
              </w:rPr>
              <w:t>Аларь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</w:tbl>
    <w:p w:rsidR="004968C4" w:rsidRPr="00916377" w:rsidRDefault="004968C4" w:rsidP="004968C4">
      <w:pPr>
        <w:rPr>
          <w:sz w:val="20"/>
          <w:szCs w:val="20"/>
        </w:rPr>
      </w:pPr>
    </w:p>
    <w:p w:rsidR="003F0051" w:rsidRDefault="003F0051" w:rsidP="004968C4">
      <w:pPr>
        <w:rPr>
          <w:sz w:val="20"/>
          <w:szCs w:val="20"/>
        </w:rPr>
      </w:pPr>
    </w:p>
    <w:p w:rsidR="003F0051" w:rsidRDefault="003F0051" w:rsidP="004968C4">
      <w:pPr>
        <w:rPr>
          <w:sz w:val="20"/>
          <w:szCs w:val="20"/>
        </w:rPr>
      </w:pPr>
    </w:p>
    <w:p w:rsidR="004968C4" w:rsidRPr="00916377" w:rsidRDefault="004968C4" w:rsidP="004968C4">
      <w:pPr>
        <w:rPr>
          <w:sz w:val="20"/>
          <w:szCs w:val="20"/>
        </w:rPr>
      </w:pPr>
      <w:r w:rsidRPr="00916377">
        <w:rPr>
          <w:sz w:val="20"/>
          <w:szCs w:val="20"/>
        </w:rPr>
        <w:lastRenderedPageBreak/>
        <w:t>Руководитель органа управления культуры</w:t>
      </w:r>
      <w:r w:rsidR="004C06C9" w:rsidRPr="00916377">
        <w:rPr>
          <w:sz w:val="20"/>
          <w:szCs w:val="20"/>
        </w:rPr>
        <w:t xml:space="preserve"> </w:t>
      </w:r>
      <w:r w:rsidRPr="00916377">
        <w:rPr>
          <w:sz w:val="20"/>
          <w:szCs w:val="20"/>
        </w:rPr>
        <w:t>муниципального образования:</w:t>
      </w:r>
    </w:p>
    <w:p w:rsidR="003F0051" w:rsidRDefault="003F0051" w:rsidP="004968C4">
      <w:pPr>
        <w:rPr>
          <w:sz w:val="20"/>
          <w:szCs w:val="20"/>
        </w:rPr>
      </w:pPr>
    </w:p>
    <w:p w:rsidR="004968C4" w:rsidRPr="00916377" w:rsidRDefault="004968C4" w:rsidP="004968C4">
      <w:pPr>
        <w:rPr>
          <w:sz w:val="20"/>
          <w:szCs w:val="20"/>
        </w:rPr>
      </w:pPr>
      <w:r w:rsidRPr="00916377">
        <w:rPr>
          <w:sz w:val="20"/>
          <w:szCs w:val="20"/>
        </w:rPr>
        <w:t>_____________________          ___________________</w:t>
      </w:r>
    </w:p>
    <w:p w:rsidR="004968C4" w:rsidRPr="00916377" w:rsidRDefault="004968C4" w:rsidP="004968C4">
      <w:pPr>
        <w:rPr>
          <w:i/>
          <w:sz w:val="20"/>
          <w:szCs w:val="20"/>
        </w:rPr>
      </w:pPr>
      <w:r w:rsidRPr="00916377">
        <w:rPr>
          <w:i/>
          <w:sz w:val="20"/>
          <w:szCs w:val="20"/>
        </w:rPr>
        <w:t xml:space="preserve">        подпись                                расшифровка подписи</w:t>
      </w:r>
    </w:p>
    <w:p w:rsidR="004968C4" w:rsidRPr="00916377" w:rsidRDefault="004968C4" w:rsidP="004968C4">
      <w:pPr>
        <w:rPr>
          <w:sz w:val="20"/>
          <w:szCs w:val="20"/>
        </w:rPr>
      </w:pPr>
    </w:p>
    <w:p w:rsidR="004968C4" w:rsidRPr="00916377" w:rsidRDefault="004968C4" w:rsidP="004968C4">
      <w:pPr>
        <w:rPr>
          <w:sz w:val="20"/>
          <w:szCs w:val="20"/>
        </w:rPr>
      </w:pPr>
      <w:r w:rsidRPr="00916377">
        <w:rPr>
          <w:sz w:val="20"/>
          <w:szCs w:val="20"/>
        </w:rPr>
        <w:t>Руководитель учреждения:</w:t>
      </w:r>
    </w:p>
    <w:p w:rsidR="003F0051" w:rsidRDefault="003F0051" w:rsidP="004968C4">
      <w:pPr>
        <w:rPr>
          <w:sz w:val="20"/>
          <w:szCs w:val="20"/>
        </w:rPr>
      </w:pPr>
    </w:p>
    <w:p w:rsidR="004968C4" w:rsidRPr="00916377" w:rsidRDefault="004968C4" w:rsidP="004968C4">
      <w:pPr>
        <w:rPr>
          <w:sz w:val="20"/>
          <w:szCs w:val="20"/>
        </w:rPr>
      </w:pPr>
      <w:r w:rsidRPr="00916377">
        <w:rPr>
          <w:sz w:val="20"/>
          <w:szCs w:val="20"/>
        </w:rPr>
        <w:t>_____________________          ___________________</w:t>
      </w:r>
    </w:p>
    <w:p w:rsidR="004968C4" w:rsidRPr="00916377" w:rsidRDefault="004968C4" w:rsidP="004968C4">
      <w:pPr>
        <w:rPr>
          <w:i/>
          <w:sz w:val="20"/>
          <w:szCs w:val="20"/>
        </w:rPr>
      </w:pPr>
      <w:r w:rsidRPr="00916377">
        <w:rPr>
          <w:i/>
          <w:sz w:val="20"/>
          <w:szCs w:val="20"/>
        </w:rPr>
        <w:t xml:space="preserve">       подпись                               расшифровка подписи</w:t>
      </w:r>
    </w:p>
    <w:p w:rsidR="00323755" w:rsidRPr="00916377" w:rsidRDefault="00323755">
      <w:pPr>
        <w:rPr>
          <w:sz w:val="20"/>
          <w:szCs w:val="20"/>
        </w:rPr>
      </w:pPr>
    </w:p>
    <w:sectPr w:rsidR="00323755" w:rsidRPr="00916377" w:rsidSect="0032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50BC"/>
    <w:multiLevelType w:val="hybridMultilevel"/>
    <w:tmpl w:val="961AFC62"/>
    <w:lvl w:ilvl="0" w:tplc="D9424C68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8178F"/>
    <w:multiLevelType w:val="multilevel"/>
    <w:tmpl w:val="2D72C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41C144F7"/>
    <w:multiLevelType w:val="hybridMultilevel"/>
    <w:tmpl w:val="D374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5EDC"/>
    <w:multiLevelType w:val="multilevel"/>
    <w:tmpl w:val="B99E7D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8C4"/>
    <w:rsid w:val="00072130"/>
    <w:rsid w:val="000A3BFD"/>
    <w:rsid w:val="000A5916"/>
    <w:rsid w:val="000D3245"/>
    <w:rsid w:val="000F1F86"/>
    <w:rsid w:val="000F615C"/>
    <w:rsid w:val="001E4842"/>
    <w:rsid w:val="001F04CF"/>
    <w:rsid w:val="00323755"/>
    <w:rsid w:val="00326B55"/>
    <w:rsid w:val="003518F8"/>
    <w:rsid w:val="003573AC"/>
    <w:rsid w:val="00384205"/>
    <w:rsid w:val="003D21EB"/>
    <w:rsid w:val="003F0051"/>
    <w:rsid w:val="004968C4"/>
    <w:rsid w:val="004C06C9"/>
    <w:rsid w:val="00503E12"/>
    <w:rsid w:val="0055753C"/>
    <w:rsid w:val="005E7147"/>
    <w:rsid w:val="0067488D"/>
    <w:rsid w:val="00677DEF"/>
    <w:rsid w:val="0070759F"/>
    <w:rsid w:val="007507FE"/>
    <w:rsid w:val="0083677B"/>
    <w:rsid w:val="00916377"/>
    <w:rsid w:val="00A83F65"/>
    <w:rsid w:val="00B73928"/>
    <w:rsid w:val="00C80187"/>
    <w:rsid w:val="00CC4B1C"/>
    <w:rsid w:val="00D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8C4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968C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96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link w:val="a5"/>
    <w:uiPriority w:val="99"/>
    <w:rsid w:val="00CC4B1C"/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10"/>
    <w:uiPriority w:val="99"/>
    <w:locked/>
    <w:rsid w:val="00CC4B1C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CC4B1C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1F04CF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1F04C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0;&#1082;&#1094;-&#1080;&#1074;&#1072;&#1085;&#1080;&#1095;&#1077;&#1089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82;&#1094;-&#1080;&#1074;&#1072;&#1085;&#1080;&#1095;&#1077;&#1089;&#108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Наталья</cp:lastModifiedBy>
  <cp:revision>12</cp:revision>
  <dcterms:created xsi:type="dcterms:W3CDTF">2022-12-06T08:51:00Z</dcterms:created>
  <dcterms:modified xsi:type="dcterms:W3CDTF">2023-01-10T07:58:00Z</dcterms:modified>
</cp:coreProperties>
</file>